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62418" w14:textId="77777777" w:rsidR="0051534F" w:rsidRPr="00EF6DD6" w:rsidRDefault="0051534F" w:rsidP="00AA79CA">
      <w:pPr>
        <w:tabs>
          <w:tab w:val="left" w:pos="1243"/>
        </w:tabs>
        <w:rPr>
          <w:rFonts w:ascii="Arial" w:hAnsi="Arial" w:cs="Arial"/>
          <w:lang w:val="en-GB"/>
        </w:rPr>
      </w:pPr>
    </w:p>
    <w:p w14:paraId="4DD16F3B" w14:textId="77777777" w:rsidR="0051534F" w:rsidRPr="00EF6DD6" w:rsidRDefault="0051534F" w:rsidP="00AA79CA">
      <w:pPr>
        <w:tabs>
          <w:tab w:val="left" w:pos="1243"/>
        </w:tabs>
        <w:rPr>
          <w:rFonts w:ascii="Arial" w:hAnsi="Arial" w:cs="Arial"/>
          <w:lang w:val="en-GB"/>
        </w:rPr>
      </w:pPr>
    </w:p>
    <w:p w14:paraId="76A4FA87" w14:textId="202F28D5" w:rsidR="0051534F" w:rsidRPr="00EF6DD6" w:rsidRDefault="0051534F" w:rsidP="0051534F">
      <w:pPr>
        <w:tabs>
          <w:tab w:val="left" w:pos="1243"/>
        </w:tabs>
        <w:rPr>
          <w:rFonts w:ascii="Arial" w:hAnsi="Arial" w:cs="Arial"/>
          <w:lang w:val="en-GB"/>
        </w:rPr>
      </w:pPr>
    </w:p>
    <w:p w14:paraId="322C13EA" w14:textId="4C3E47AC" w:rsidR="0051534F" w:rsidRPr="00EF6DD6" w:rsidRDefault="0051534F" w:rsidP="0051534F">
      <w:pPr>
        <w:tabs>
          <w:tab w:val="left" w:pos="1243"/>
        </w:tabs>
        <w:rPr>
          <w:rFonts w:ascii="Arial" w:hAnsi="Arial" w:cs="Arial"/>
          <w:lang w:val="en-GB"/>
        </w:rPr>
      </w:pPr>
    </w:p>
    <w:p w14:paraId="6004D00C" w14:textId="77777777" w:rsidR="0051534F" w:rsidRPr="00EF6DD6" w:rsidRDefault="0051534F" w:rsidP="0051534F">
      <w:pPr>
        <w:tabs>
          <w:tab w:val="left" w:pos="1243"/>
        </w:tabs>
        <w:rPr>
          <w:rFonts w:ascii="Arial" w:hAnsi="Arial" w:cs="Arial"/>
          <w:lang w:val="en-GB"/>
        </w:rPr>
      </w:pPr>
    </w:p>
    <w:tbl>
      <w:tblPr>
        <w:tblStyle w:val="TableGrid1"/>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0"/>
      </w:tblGrid>
      <w:tr w:rsidR="0051534F" w:rsidRPr="00EF6DD6" w14:paraId="118726A5" w14:textId="77777777" w:rsidTr="007B748E">
        <w:tc>
          <w:tcPr>
            <w:tcW w:w="8820" w:type="dxa"/>
          </w:tcPr>
          <w:p w14:paraId="33AE469C" w14:textId="36E50521" w:rsidR="0051534F" w:rsidRPr="00EF6DD6" w:rsidRDefault="0051534F" w:rsidP="007F3EFB">
            <w:pPr>
              <w:tabs>
                <w:tab w:val="left" w:pos="0"/>
              </w:tabs>
              <w:kinsoku w:val="0"/>
              <w:overflowPunct w:val="0"/>
              <w:spacing w:line="260" w:lineRule="atLeast"/>
              <w:jc w:val="center"/>
              <w:rPr>
                <w:rFonts w:ascii="Arial" w:eastAsia="Calibri" w:hAnsi="Arial" w:cs="Arial"/>
                <w:b/>
                <w:color w:val="2F5496" w:themeColor="accent1" w:themeShade="BF"/>
                <w:sz w:val="48"/>
                <w:szCs w:val="48"/>
                <w:lang w:val="en"/>
              </w:rPr>
            </w:pPr>
            <w:r w:rsidRPr="00EF6DD6">
              <w:rPr>
                <w:rFonts w:ascii="Arial" w:eastAsia="Calibri" w:hAnsi="Arial" w:cs="Arial"/>
                <w:b/>
                <w:color w:val="2F5496" w:themeColor="accent1" w:themeShade="BF"/>
                <w:sz w:val="48"/>
                <w:szCs w:val="48"/>
                <w:lang w:val="en"/>
              </w:rPr>
              <w:t>PFAS REMEDIATION TECHNOLOGY EVALUATION FRAMEWORK</w:t>
            </w:r>
          </w:p>
          <w:p w14:paraId="0E46E99F" w14:textId="47D5B649" w:rsidR="002777A4" w:rsidRPr="00EF6DD6" w:rsidRDefault="0051534F" w:rsidP="007F3EFB">
            <w:pPr>
              <w:tabs>
                <w:tab w:val="left" w:pos="0"/>
              </w:tabs>
              <w:kinsoku w:val="0"/>
              <w:overflowPunct w:val="0"/>
              <w:spacing w:line="260" w:lineRule="atLeast"/>
              <w:jc w:val="center"/>
              <w:rPr>
                <w:rFonts w:ascii="Arial" w:eastAsia="Calibri" w:hAnsi="Arial" w:cs="Arial"/>
                <w:b/>
                <w:color w:val="2F5496" w:themeColor="accent1" w:themeShade="BF"/>
                <w:sz w:val="40"/>
                <w:szCs w:val="40"/>
                <w:lang w:val="en"/>
              </w:rPr>
            </w:pPr>
            <w:r w:rsidRPr="00EF6DD6">
              <w:rPr>
                <w:rFonts w:ascii="Arial" w:eastAsia="Calibri" w:hAnsi="Arial" w:cs="Arial"/>
                <w:b/>
                <w:color w:val="2F5496" w:themeColor="accent1" w:themeShade="BF"/>
                <w:sz w:val="40"/>
                <w:szCs w:val="40"/>
                <w:lang w:val="en"/>
              </w:rPr>
              <w:t>L</w:t>
            </w:r>
            <w:r w:rsidR="002777A4" w:rsidRPr="00EF6DD6">
              <w:rPr>
                <w:rFonts w:ascii="Arial" w:eastAsia="Calibri" w:hAnsi="Arial" w:cs="Arial"/>
                <w:b/>
                <w:color w:val="2F5496" w:themeColor="accent1" w:themeShade="BF"/>
                <w:sz w:val="40"/>
                <w:szCs w:val="40"/>
                <w:lang w:val="en"/>
              </w:rPr>
              <w:t xml:space="preserve">ines of evidence to assess the effectiveness of PFAS remediation </w:t>
            </w:r>
            <w:r w:rsidR="00D00760">
              <w:rPr>
                <w:rFonts w:ascii="Arial" w:eastAsia="Calibri" w:hAnsi="Arial" w:cs="Arial"/>
                <w:b/>
                <w:color w:val="2F5496" w:themeColor="accent1" w:themeShade="BF"/>
                <w:sz w:val="40"/>
                <w:szCs w:val="40"/>
                <w:lang w:val="en"/>
              </w:rPr>
              <w:t>t</w:t>
            </w:r>
            <w:r w:rsidR="002777A4" w:rsidRPr="00EF6DD6">
              <w:rPr>
                <w:rFonts w:ascii="Arial" w:eastAsia="Calibri" w:hAnsi="Arial" w:cs="Arial"/>
                <w:b/>
                <w:color w:val="2F5496" w:themeColor="accent1" w:themeShade="BF"/>
                <w:sz w:val="40"/>
                <w:szCs w:val="40"/>
                <w:lang w:val="en"/>
              </w:rPr>
              <w:t>echnologies</w:t>
            </w:r>
          </w:p>
          <w:p w14:paraId="4CEA57F9" w14:textId="77777777" w:rsidR="0051534F" w:rsidRPr="00EF6DD6" w:rsidRDefault="0051534F" w:rsidP="004536E0">
            <w:pPr>
              <w:spacing w:before="240" w:after="120"/>
              <w:rPr>
                <w:rFonts w:ascii="Arial" w:hAnsi="Arial" w:cs="Arial"/>
                <w:i/>
                <w:iCs/>
                <w:sz w:val="24"/>
              </w:rPr>
            </w:pPr>
          </w:p>
          <w:p w14:paraId="1591B2DB" w14:textId="4DD03B3B" w:rsidR="0051534F" w:rsidRPr="00EF6DD6" w:rsidRDefault="0051534F" w:rsidP="004536E0">
            <w:pPr>
              <w:tabs>
                <w:tab w:val="left" w:pos="0"/>
              </w:tabs>
              <w:kinsoku w:val="0"/>
              <w:overflowPunct w:val="0"/>
              <w:spacing w:line="260" w:lineRule="atLeast"/>
              <w:rPr>
                <w:rFonts w:ascii="Arial" w:eastAsia="Calibri" w:hAnsi="Arial" w:cs="Arial"/>
                <w:i/>
                <w:sz w:val="24"/>
                <w:lang w:val="en"/>
              </w:rPr>
            </w:pPr>
          </w:p>
        </w:tc>
      </w:tr>
    </w:tbl>
    <w:p w14:paraId="08E24C6E" w14:textId="77777777" w:rsidR="0051534F" w:rsidRPr="00EF6DD6" w:rsidRDefault="0051534F" w:rsidP="0051534F">
      <w:pPr>
        <w:tabs>
          <w:tab w:val="left" w:pos="1243"/>
        </w:tabs>
        <w:rPr>
          <w:rFonts w:ascii="Arial" w:hAnsi="Arial" w:cs="Arial"/>
          <w:lang w:val="en-GB"/>
        </w:rPr>
      </w:pPr>
    </w:p>
    <w:p w14:paraId="6C9ACC2F" w14:textId="237ED811" w:rsidR="007F3EFB" w:rsidRPr="00EF6DD6" w:rsidRDefault="007F3EFB">
      <w:pPr>
        <w:rPr>
          <w:rFonts w:ascii="Arial" w:hAnsi="Arial" w:cs="Arial"/>
          <w:lang w:val="en-GB"/>
        </w:rPr>
      </w:pPr>
      <w:r w:rsidRPr="00EF6DD6">
        <w:rPr>
          <w:rFonts w:ascii="Arial" w:hAnsi="Arial" w:cs="Arial"/>
          <w:lang w:val="en-GB"/>
        </w:rPr>
        <w:br w:type="page"/>
      </w:r>
    </w:p>
    <w:p w14:paraId="5433BD45" w14:textId="77777777" w:rsidR="0051534F" w:rsidRPr="00EF6DD6" w:rsidRDefault="0051534F" w:rsidP="0051534F">
      <w:pPr>
        <w:tabs>
          <w:tab w:val="left" w:pos="1243"/>
        </w:tabs>
        <w:rPr>
          <w:rFonts w:ascii="Arial" w:hAnsi="Arial" w:cs="Arial"/>
          <w:lang w:val="en-GB"/>
        </w:rPr>
      </w:pPr>
    </w:p>
    <w:p w14:paraId="23A28E7E" w14:textId="5E83BD24" w:rsidR="00842D95" w:rsidRPr="00EF6DD6" w:rsidRDefault="00842D95" w:rsidP="008D6893">
      <w:pPr>
        <w:pStyle w:val="Heading1"/>
        <w:numPr>
          <w:ilvl w:val="0"/>
          <w:numId w:val="8"/>
        </w:numPr>
        <w:ind w:left="426" w:hanging="142"/>
        <w:rPr>
          <w:rFonts w:ascii="Arial" w:hAnsi="Arial" w:cs="Arial"/>
          <w:b/>
          <w:bCs/>
          <w:lang w:val="en-GB"/>
        </w:rPr>
      </w:pPr>
      <w:r w:rsidRPr="00EF6DD6">
        <w:rPr>
          <w:rFonts w:ascii="Arial" w:hAnsi="Arial" w:cs="Arial"/>
          <w:b/>
          <w:bCs/>
          <w:lang w:val="en-GB"/>
        </w:rPr>
        <w:t>Overview and Purpose of the Decision</w:t>
      </w:r>
      <w:r w:rsidR="00305E61" w:rsidRPr="00EF6DD6">
        <w:rPr>
          <w:rFonts w:ascii="Arial" w:hAnsi="Arial" w:cs="Arial"/>
          <w:b/>
          <w:bCs/>
          <w:lang w:val="en-GB"/>
        </w:rPr>
        <w:t xml:space="preserve"> </w:t>
      </w:r>
      <w:r w:rsidR="00DA3640" w:rsidRPr="00EF6DD6">
        <w:rPr>
          <w:rFonts w:ascii="Arial" w:hAnsi="Arial" w:cs="Arial"/>
          <w:b/>
          <w:bCs/>
          <w:lang w:val="en-GB"/>
        </w:rPr>
        <w:t>Framework</w:t>
      </w:r>
    </w:p>
    <w:p w14:paraId="62A12D0A" w14:textId="77777777" w:rsidR="00842D95" w:rsidRPr="00EF6DD6" w:rsidRDefault="00842D95" w:rsidP="00842D95">
      <w:pPr>
        <w:rPr>
          <w:rFonts w:ascii="Arial" w:hAnsi="Arial" w:cs="Arial"/>
          <w:lang w:val="en-GB"/>
        </w:rPr>
      </w:pPr>
    </w:p>
    <w:p w14:paraId="083EB269" w14:textId="43920E5F" w:rsidR="00EE4110" w:rsidRPr="00EF6DD6" w:rsidRDefault="00842D95" w:rsidP="008D6893">
      <w:pPr>
        <w:pStyle w:val="Heading2"/>
        <w:ind w:left="284" w:right="594"/>
        <w:jc w:val="both"/>
        <w:rPr>
          <w:rFonts w:ascii="Arial" w:hAnsi="Arial" w:cs="Arial"/>
          <w:b/>
          <w:bCs/>
          <w:lang w:val="en-GB"/>
        </w:rPr>
      </w:pPr>
      <w:r w:rsidRPr="00EF6DD6">
        <w:rPr>
          <w:rFonts w:ascii="Arial" w:hAnsi="Arial" w:cs="Arial"/>
          <w:b/>
          <w:bCs/>
          <w:lang w:val="en-GB"/>
        </w:rPr>
        <w:t xml:space="preserve">1.1 </w:t>
      </w:r>
      <w:r w:rsidR="00305E61" w:rsidRPr="00EF6DD6">
        <w:rPr>
          <w:rFonts w:ascii="Arial" w:hAnsi="Arial" w:cs="Arial"/>
          <w:b/>
          <w:bCs/>
          <w:lang w:val="en-GB"/>
        </w:rPr>
        <w:t xml:space="preserve">Summary and Purpose of the </w:t>
      </w:r>
      <w:r w:rsidR="00DA3640" w:rsidRPr="00EF6DD6">
        <w:rPr>
          <w:rFonts w:ascii="Arial" w:hAnsi="Arial" w:cs="Arial"/>
          <w:b/>
          <w:bCs/>
          <w:lang w:val="en-GB"/>
        </w:rPr>
        <w:t>Framework</w:t>
      </w:r>
    </w:p>
    <w:p w14:paraId="13B759B7" w14:textId="00A48081" w:rsidR="00305E61" w:rsidRPr="00EF6DD6" w:rsidRDefault="00305E61" w:rsidP="008D6893">
      <w:pPr>
        <w:ind w:left="284" w:right="594"/>
        <w:jc w:val="both"/>
        <w:rPr>
          <w:rFonts w:ascii="Arial" w:hAnsi="Arial" w:cs="Arial"/>
          <w:sz w:val="20"/>
          <w:szCs w:val="20"/>
          <w:lang w:val="en-GB"/>
        </w:rPr>
      </w:pPr>
      <w:r w:rsidRPr="00EF6DD6">
        <w:rPr>
          <w:rFonts w:ascii="Arial" w:hAnsi="Arial" w:cs="Arial"/>
          <w:sz w:val="20"/>
          <w:szCs w:val="20"/>
          <w:lang w:val="en-GB"/>
        </w:rPr>
        <w:t xml:space="preserve">The purpose of the </w:t>
      </w:r>
      <w:r w:rsidR="00DA3640" w:rsidRPr="00EF6DD6">
        <w:rPr>
          <w:rFonts w:ascii="Arial" w:hAnsi="Arial" w:cs="Arial"/>
          <w:sz w:val="20"/>
          <w:szCs w:val="20"/>
          <w:lang w:val="en-GB"/>
        </w:rPr>
        <w:t>framework</w:t>
      </w:r>
      <w:r w:rsidRPr="00EF6DD6">
        <w:rPr>
          <w:rFonts w:ascii="Arial" w:hAnsi="Arial" w:cs="Arial"/>
          <w:sz w:val="20"/>
          <w:szCs w:val="20"/>
          <w:lang w:val="en-GB"/>
        </w:rPr>
        <w:t xml:space="preserve"> is to </w:t>
      </w:r>
      <w:r w:rsidR="00842D95" w:rsidRPr="00EF6DD6">
        <w:rPr>
          <w:rFonts w:ascii="Arial" w:hAnsi="Arial" w:cs="Arial"/>
          <w:sz w:val="20"/>
          <w:szCs w:val="20"/>
          <w:lang w:val="en-GB"/>
        </w:rPr>
        <w:t>identify lines of evidence (LOE)</w:t>
      </w:r>
      <w:r w:rsidR="00DC3F91" w:rsidRPr="00EF6DD6">
        <w:rPr>
          <w:rFonts w:ascii="Arial" w:hAnsi="Arial" w:cs="Arial"/>
          <w:sz w:val="20"/>
          <w:szCs w:val="20"/>
          <w:lang w:val="en-GB"/>
        </w:rPr>
        <w:t xml:space="preserve"> and </w:t>
      </w:r>
      <w:r w:rsidR="00687442" w:rsidRPr="00EF6DD6">
        <w:rPr>
          <w:rFonts w:ascii="Arial" w:hAnsi="Arial" w:cs="Arial"/>
          <w:sz w:val="20"/>
          <w:szCs w:val="20"/>
          <w:lang w:val="en-GB"/>
        </w:rPr>
        <w:t>uncertainties</w:t>
      </w:r>
      <w:r w:rsidR="00DC3F91" w:rsidRPr="00EF6DD6">
        <w:rPr>
          <w:rFonts w:ascii="Arial" w:hAnsi="Arial" w:cs="Arial"/>
          <w:sz w:val="20"/>
          <w:szCs w:val="20"/>
          <w:lang w:val="en-GB"/>
        </w:rPr>
        <w:t xml:space="preserve"> related to the application of a treatment technology for PFAS remediation. The framework can be used to standardise the review of technology effectiveness and inform conclusions about technology risks and unknowns. The framework is not a quantitative method or a go/no-go decision maker. However, the framework can guide the </w:t>
      </w:r>
      <w:r w:rsidR="0093656D" w:rsidRPr="00EF6DD6">
        <w:rPr>
          <w:rFonts w:ascii="Arial" w:hAnsi="Arial" w:cs="Arial"/>
          <w:sz w:val="20"/>
          <w:szCs w:val="20"/>
          <w:lang w:val="en-GB"/>
        </w:rPr>
        <w:t>evaluator</w:t>
      </w:r>
      <w:r w:rsidR="00DC3F91" w:rsidRPr="00EF6DD6">
        <w:rPr>
          <w:rFonts w:ascii="Arial" w:hAnsi="Arial" w:cs="Arial"/>
          <w:sz w:val="20"/>
          <w:szCs w:val="20"/>
          <w:lang w:val="en-GB"/>
        </w:rPr>
        <w:t xml:space="preserve"> to gather information needed to reach an informed site-specific recommendation.</w:t>
      </w:r>
    </w:p>
    <w:p w14:paraId="1A8270E8" w14:textId="01DACFA8" w:rsidR="00305E61" w:rsidRPr="00EF6DD6" w:rsidRDefault="00842D95" w:rsidP="008D6893">
      <w:pPr>
        <w:pStyle w:val="Heading2"/>
        <w:ind w:left="284" w:right="594"/>
        <w:jc w:val="both"/>
        <w:rPr>
          <w:rFonts w:ascii="Arial" w:hAnsi="Arial" w:cs="Arial"/>
          <w:b/>
          <w:bCs/>
          <w:lang w:val="en-GB"/>
        </w:rPr>
      </w:pPr>
      <w:r w:rsidRPr="00EF6DD6">
        <w:rPr>
          <w:rFonts w:ascii="Arial" w:hAnsi="Arial" w:cs="Arial"/>
          <w:b/>
          <w:bCs/>
          <w:lang w:val="en-GB"/>
        </w:rPr>
        <w:t xml:space="preserve">1.2 </w:t>
      </w:r>
      <w:r w:rsidR="00305E61" w:rsidRPr="00EF6DD6">
        <w:rPr>
          <w:rFonts w:ascii="Arial" w:hAnsi="Arial" w:cs="Arial"/>
          <w:b/>
          <w:bCs/>
          <w:lang w:val="en-GB"/>
        </w:rPr>
        <w:t xml:space="preserve">Description of the </w:t>
      </w:r>
      <w:r w:rsidR="00DA3640" w:rsidRPr="00EF6DD6">
        <w:rPr>
          <w:rFonts w:ascii="Arial" w:hAnsi="Arial" w:cs="Arial"/>
          <w:b/>
          <w:bCs/>
          <w:lang w:val="en-GB"/>
        </w:rPr>
        <w:t>Framework</w:t>
      </w:r>
    </w:p>
    <w:p w14:paraId="7FF2BA65" w14:textId="0E4DF4F9" w:rsidR="00DC3F91" w:rsidRPr="00EF6DD6" w:rsidRDefault="00DC3F91" w:rsidP="008D6893">
      <w:pPr>
        <w:ind w:left="284" w:right="594"/>
        <w:jc w:val="both"/>
        <w:rPr>
          <w:rFonts w:ascii="Arial" w:hAnsi="Arial" w:cs="Arial"/>
          <w:sz w:val="20"/>
          <w:szCs w:val="20"/>
          <w:lang w:val="en-GB"/>
        </w:rPr>
      </w:pPr>
      <w:r w:rsidRPr="00EF6DD6">
        <w:rPr>
          <w:rFonts w:ascii="Arial" w:hAnsi="Arial" w:cs="Arial"/>
          <w:b/>
          <w:bCs/>
          <w:sz w:val="20"/>
          <w:szCs w:val="20"/>
          <w:lang w:val="en-GB"/>
        </w:rPr>
        <w:t>Section 1</w:t>
      </w:r>
      <w:r w:rsidRPr="00EF6DD6">
        <w:rPr>
          <w:rFonts w:ascii="Arial" w:hAnsi="Arial" w:cs="Arial"/>
          <w:sz w:val="20"/>
          <w:szCs w:val="20"/>
          <w:lang w:val="en-GB"/>
        </w:rPr>
        <w:t xml:space="preserve"> of the framework outlines its summary and purpose and includes a conceptual diagram of the framework (</w:t>
      </w:r>
      <w:r w:rsidRPr="00EF6DD6">
        <w:rPr>
          <w:rFonts w:ascii="Arial" w:hAnsi="Arial" w:cs="Arial"/>
          <w:b/>
          <w:bCs/>
          <w:sz w:val="20"/>
          <w:szCs w:val="20"/>
          <w:lang w:val="en-GB"/>
        </w:rPr>
        <w:t>Figure 1</w:t>
      </w:r>
      <w:r w:rsidRPr="00EF6DD6">
        <w:rPr>
          <w:rFonts w:ascii="Arial" w:hAnsi="Arial" w:cs="Arial"/>
          <w:sz w:val="20"/>
          <w:szCs w:val="20"/>
          <w:lang w:val="en-GB"/>
        </w:rPr>
        <w:t xml:space="preserve">). </w:t>
      </w:r>
      <w:bookmarkStart w:id="0" w:name="_Hlk156138140"/>
      <w:r w:rsidRPr="00EF6DD6">
        <w:rPr>
          <w:rFonts w:ascii="Arial" w:hAnsi="Arial" w:cs="Arial"/>
          <w:sz w:val="20"/>
          <w:szCs w:val="20"/>
          <w:lang w:val="en-GB"/>
        </w:rPr>
        <w:t>As shown in the figure, the framework has two LOE categories: General Lines of Evidence and Technology-Specific Lines of Evidence. The General LOE category is comprised of 5 subcategories that are applicable to any treatment technology</w:t>
      </w:r>
      <w:r w:rsidR="00E00380" w:rsidRPr="00EF6DD6">
        <w:rPr>
          <w:rFonts w:ascii="Arial" w:hAnsi="Arial" w:cs="Arial"/>
          <w:sz w:val="20"/>
          <w:szCs w:val="20"/>
          <w:lang w:val="en-GB"/>
        </w:rPr>
        <w:t xml:space="preserve"> or treatment train</w:t>
      </w:r>
      <w:r w:rsidRPr="00EF6DD6">
        <w:rPr>
          <w:rFonts w:ascii="Arial" w:hAnsi="Arial" w:cs="Arial"/>
          <w:sz w:val="20"/>
          <w:szCs w:val="20"/>
          <w:lang w:val="en-GB"/>
        </w:rPr>
        <w:t xml:space="preserve">. The Technology-Specific LOE category is comprised of 4 subcategories that are specific to the implementation of the technology, </w:t>
      </w:r>
      <w:r w:rsidRPr="00EB372E">
        <w:rPr>
          <w:rFonts w:ascii="Arial" w:hAnsi="Arial" w:cs="Arial"/>
          <w:i/>
          <w:iCs/>
          <w:sz w:val="20"/>
          <w:szCs w:val="20"/>
          <w:lang w:val="en-GB"/>
        </w:rPr>
        <w:t>in</w:t>
      </w:r>
      <w:r w:rsidR="00EB372E" w:rsidRPr="00EB372E">
        <w:rPr>
          <w:rFonts w:ascii="Arial" w:hAnsi="Arial" w:cs="Arial"/>
          <w:i/>
          <w:iCs/>
          <w:sz w:val="20"/>
          <w:szCs w:val="20"/>
          <w:lang w:val="en-GB"/>
        </w:rPr>
        <w:t xml:space="preserve"> </w:t>
      </w:r>
      <w:r w:rsidRPr="00EB372E">
        <w:rPr>
          <w:rFonts w:ascii="Arial" w:hAnsi="Arial" w:cs="Arial"/>
          <w:i/>
          <w:iCs/>
          <w:sz w:val="20"/>
          <w:szCs w:val="20"/>
          <w:lang w:val="en-GB"/>
        </w:rPr>
        <w:t>situ</w:t>
      </w:r>
      <w:r w:rsidRPr="00EF6DD6">
        <w:rPr>
          <w:rFonts w:ascii="Arial" w:hAnsi="Arial" w:cs="Arial"/>
          <w:sz w:val="20"/>
          <w:szCs w:val="20"/>
          <w:lang w:val="en-GB"/>
        </w:rPr>
        <w:t xml:space="preserve"> or </w:t>
      </w:r>
      <w:r w:rsidRPr="00EB372E">
        <w:rPr>
          <w:rFonts w:ascii="Arial" w:hAnsi="Arial" w:cs="Arial"/>
          <w:i/>
          <w:iCs/>
          <w:sz w:val="20"/>
          <w:szCs w:val="20"/>
          <w:lang w:val="en-GB"/>
        </w:rPr>
        <w:t>ex</w:t>
      </w:r>
      <w:r w:rsidR="00EB372E">
        <w:rPr>
          <w:rFonts w:ascii="Arial" w:hAnsi="Arial" w:cs="Arial"/>
          <w:i/>
          <w:iCs/>
          <w:sz w:val="20"/>
          <w:szCs w:val="20"/>
          <w:lang w:val="en-GB"/>
        </w:rPr>
        <w:t xml:space="preserve"> </w:t>
      </w:r>
      <w:r w:rsidRPr="00EB372E">
        <w:rPr>
          <w:rFonts w:ascii="Arial" w:hAnsi="Arial" w:cs="Arial"/>
          <w:i/>
          <w:iCs/>
          <w:sz w:val="20"/>
          <w:szCs w:val="20"/>
          <w:lang w:val="en-GB"/>
        </w:rPr>
        <w:t>situ</w:t>
      </w:r>
      <w:r w:rsidRPr="00EF6DD6">
        <w:rPr>
          <w:rFonts w:ascii="Arial" w:hAnsi="Arial" w:cs="Arial"/>
          <w:sz w:val="20"/>
          <w:szCs w:val="20"/>
          <w:lang w:val="en-GB"/>
        </w:rPr>
        <w:t xml:space="preserve">, and the media it is targeting, solids or liquids. </w:t>
      </w:r>
      <w:r w:rsidR="00F5477C" w:rsidRPr="00EF6DD6">
        <w:rPr>
          <w:rFonts w:ascii="Arial" w:hAnsi="Arial" w:cs="Arial"/>
          <w:sz w:val="20"/>
          <w:szCs w:val="20"/>
          <w:lang w:val="en-GB"/>
        </w:rPr>
        <w:t xml:space="preserve">For a </w:t>
      </w:r>
      <w:r w:rsidR="000177E3" w:rsidRPr="00EF6DD6">
        <w:rPr>
          <w:rFonts w:ascii="Arial" w:hAnsi="Arial" w:cs="Arial"/>
          <w:sz w:val="20"/>
          <w:szCs w:val="20"/>
          <w:lang w:val="en-GB"/>
        </w:rPr>
        <w:t>standalone</w:t>
      </w:r>
      <w:r w:rsidR="00F5477C" w:rsidRPr="00EF6DD6">
        <w:rPr>
          <w:rFonts w:ascii="Arial" w:hAnsi="Arial" w:cs="Arial"/>
          <w:sz w:val="20"/>
          <w:szCs w:val="20"/>
          <w:lang w:val="en-GB"/>
        </w:rPr>
        <w:t xml:space="preserve"> PFAS treatment technology, a</w:t>
      </w:r>
      <w:r w:rsidRPr="00EF6DD6">
        <w:rPr>
          <w:rFonts w:ascii="Arial" w:hAnsi="Arial" w:cs="Arial"/>
          <w:sz w:val="20"/>
          <w:szCs w:val="20"/>
          <w:lang w:val="en-GB"/>
        </w:rPr>
        <w:t>n evaluator will go through each of the General LOE subcategories and choose only one Technology-Specific LOE subcategory that corresponds to the proposed</w:t>
      </w:r>
      <w:r w:rsidR="00E00380" w:rsidRPr="00EF6DD6">
        <w:rPr>
          <w:rFonts w:ascii="Arial" w:hAnsi="Arial" w:cs="Arial"/>
          <w:sz w:val="20"/>
          <w:szCs w:val="20"/>
          <w:lang w:val="en-GB"/>
        </w:rPr>
        <w:t xml:space="preserve"> </w:t>
      </w:r>
      <w:r w:rsidRPr="00EF6DD6">
        <w:rPr>
          <w:rFonts w:ascii="Arial" w:hAnsi="Arial" w:cs="Arial"/>
          <w:sz w:val="20"/>
          <w:szCs w:val="20"/>
          <w:lang w:val="en-GB"/>
        </w:rPr>
        <w:t>technology.</w:t>
      </w:r>
      <w:r w:rsidR="00F5477C" w:rsidRPr="00EF6DD6">
        <w:rPr>
          <w:rFonts w:ascii="Arial" w:hAnsi="Arial" w:cs="Arial"/>
          <w:sz w:val="20"/>
          <w:szCs w:val="20"/>
          <w:lang w:val="en-GB"/>
        </w:rPr>
        <w:t xml:space="preserve"> For a treatment train, an evaluator will go through each of the General LOE subcategories </w:t>
      </w:r>
      <w:r w:rsidR="006C1B96" w:rsidRPr="00EF6DD6">
        <w:rPr>
          <w:rFonts w:ascii="Arial" w:hAnsi="Arial" w:cs="Arial"/>
          <w:sz w:val="20"/>
          <w:szCs w:val="20"/>
          <w:lang w:val="en-GB"/>
        </w:rPr>
        <w:t xml:space="preserve">for the treatment train system in its entirety </w:t>
      </w:r>
      <w:r w:rsidR="00F5477C" w:rsidRPr="00EF6DD6">
        <w:rPr>
          <w:rFonts w:ascii="Arial" w:hAnsi="Arial" w:cs="Arial"/>
          <w:sz w:val="20"/>
          <w:szCs w:val="20"/>
          <w:lang w:val="en-GB"/>
        </w:rPr>
        <w:t xml:space="preserve">and go through the Technology-Specific LOE subcategory that corresponds to each proposed </w:t>
      </w:r>
      <w:r w:rsidR="006C1B96" w:rsidRPr="00EF6DD6">
        <w:rPr>
          <w:rFonts w:ascii="Arial" w:hAnsi="Arial" w:cs="Arial"/>
          <w:sz w:val="20"/>
          <w:szCs w:val="20"/>
          <w:lang w:val="en-GB"/>
        </w:rPr>
        <w:t xml:space="preserve">individual </w:t>
      </w:r>
      <w:r w:rsidR="00F5477C" w:rsidRPr="00EF6DD6">
        <w:rPr>
          <w:rFonts w:ascii="Arial" w:hAnsi="Arial" w:cs="Arial"/>
          <w:sz w:val="20"/>
          <w:szCs w:val="20"/>
          <w:lang w:val="en-GB"/>
        </w:rPr>
        <w:t>PFAS treatment technology</w:t>
      </w:r>
      <w:r w:rsidR="006C1B96" w:rsidRPr="00EF6DD6">
        <w:rPr>
          <w:rFonts w:ascii="Arial" w:hAnsi="Arial" w:cs="Arial"/>
          <w:sz w:val="20"/>
          <w:szCs w:val="20"/>
          <w:lang w:val="en-GB"/>
        </w:rPr>
        <w:t xml:space="preserve"> within the treatment train</w:t>
      </w:r>
      <w:r w:rsidR="000177E3" w:rsidRPr="00EF6DD6">
        <w:rPr>
          <w:rFonts w:ascii="Arial" w:hAnsi="Arial" w:cs="Arial"/>
          <w:sz w:val="20"/>
          <w:szCs w:val="20"/>
          <w:lang w:val="en-GB"/>
        </w:rPr>
        <w:t>.</w:t>
      </w:r>
      <w:bookmarkEnd w:id="0"/>
    </w:p>
    <w:p w14:paraId="0FFBA1BE" w14:textId="0224FE87" w:rsidR="00305E61" w:rsidRPr="00EF6DD6" w:rsidRDefault="00DC3F91" w:rsidP="008D6893">
      <w:pPr>
        <w:ind w:left="284" w:right="594"/>
        <w:jc w:val="both"/>
        <w:rPr>
          <w:rFonts w:ascii="Arial" w:hAnsi="Arial" w:cs="Arial"/>
          <w:sz w:val="20"/>
          <w:szCs w:val="20"/>
          <w:lang w:val="en-GB"/>
        </w:rPr>
      </w:pPr>
      <w:r w:rsidRPr="00EF6DD6">
        <w:rPr>
          <w:rFonts w:ascii="Arial" w:hAnsi="Arial" w:cs="Arial"/>
          <w:b/>
          <w:bCs/>
          <w:sz w:val="20"/>
          <w:szCs w:val="20"/>
          <w:lang w:val="en-GB"/>
        </w:rPr>
        <w:t>Section 2</w:t>
      </w:r>
      <w:r w:rsidRPr="00EF6DD6">
        <w:rPr>
          <w:rFonts w:ascii="Arial" w:hAnsi="Arial" w:cs="Arial"/>
          <w:sz w:val="20"/>
          <w:szCs w:val="20"/>
          <w:lang w:val="en-GB"/>
        </w:rPr>
        <w:t xml:space="preserve"> of the framework includes checklists containing LOE and good practices. Each section of the checklist can be noted as “Applicable” or “Non-Applicable,” but not all LOE in an applicable category may be applicable to the specific technology being evaluated. There is a “Site-Specific Notes &amp; Clarifications” box at the top of each section for general notes and clarifications pertaining to a section in its entirety. Each LOE in a section has four possible responses: high feasibility/known, intermediate feasibility/some information, low feasibility not known, or not applicable. There is a “Notes” box for each LOE and good practice to provide specific notes and clarifications. Note application sections can be collapsed for ease of framework navigation (see </w:t>
      </w:r>
      <w:r w:rsidRPr="00EF6DD6">
        <w:rPr>
          <w:rFonts w:ascii="Arial" w:hAnsi="Arial" w:cs="Arial"/>
          <w:b/>
          <w:bCs/>
          <w:sz w:val="20"/>
          <w:szCs w:val="20"/>
          <w:lang w:val="en-GB"/>
        </w:rPr>
        <w:t>Section 4</w:t>
      </w:r>
      <w:r w:rsidRPr="00EF6DD6">
        <w:rPr>
          <w:rFonts w:ascii="Arial" w:hAnsi="Arial" w:cs="Arial"/>
          <w:sz w:val="20"/>
          <w:szCs w:val="20"/>
          <w:lang w:val="en-GB"/>
        </w:rPr>
        <w:t>).</w:t>
      </w:r>
    </w:p>
    <w:p w14:paraId="6C6525BC" w14:textId="4182C4D3" w:rsidR="00DC3F91" w:rsidRPr="00EF6DD6" w:rsidRDefault="00DC3F91" w:rsidP="008D6893">
      <w:pPr>
        <w:ind w:left="284" w:right="594"/>
        <w:jc w:val="both"/>
        <w:rPr>
          <w:rFonts w:ascii="Arial" w:hAnsi="Arial" w:cs="Arial"/>
          <w:sz w:val="20"/>
          <w:szCs w:val="20"/>
          <w:lang w:val="en-GB"/>
        </w:rPr>
      </w:pPr>
      <w:r w:rsidRPr="00EF6DD6">
        <w:rPr>
          <w:rFonts w:ascii="Arial" w:hAnsi="Arial" w:cs="Arial"/>
          <w:b/>
          <w:bCs/>
          <w:sz w:val="20"/>
          <w:szCs w:val="20"/>
          <w:lang w:val="en-GB"/>
        </w:rPr>
        <w:t>Section 3</w:t>
      </w:r>
      <w:r w:rsidRPr="00EF6DD6">
        <w:rPr>
          <w:rFonts w:ascii="Arial" w:hAnsi="Arial" w:cs="Arial"/>
          <w:sz w:val="20"/>
          <w:szCs w:val="20"/>
          <w:lang w:val="en-GB"/>
        </w:rPr>
        <w:t xml:space="preserve"> of the framework provides space for the evaluator to summarise critical information gathered from the framework and to make a recommendation regarding field application of the technology </w:t>
      </w:r>
      <w:r w:rsidR="002C2AA6" w:rsidRPr="00EF6DD6">
        <w:rPr>
          <w:rFonts w:ascii="Arial" w:hAnsi="Arial" w:cs="Arial"/>
          <w:sz w:val="20"/>
          <w:szCs w:val="20"/>
          <w:lang w:val="en-GB"/>
        </w:rPr>
        <w:t xml:space="preserve">or treatment train </w:t>
      </w:r>
      <w:r w:rsidRPr="00EF6DD6">
        <w:rPr>
          <w:rFonts w:ascii="Arial" w:hAnsi="Arial" w:cs="Arial"/>
          <w:sz w:val="20"/>
          <w:szCs w:val="20"/>
          <w:lang w:val="en-GB"/>
        </w:rPr>
        <w:t xml:space="preserve">at the given site. The </w:t>
      </w:r>
      <w:r w:rsidR="0093656D" w:rsidRPr="00EF6DD6">
        <w:rPr>
          <w:rFonts w:ascii="Arial" w:hAnsi="Arial" w:cs="Arial"/>
          <w:sz w:val="20"/>
          <w:szCs w:val="20"/>
          <w:lang w:val="en-GB"/>
        </w:rPr>
        <w:t>evaluator</w:t>
      </w:r>
      <w:r w:rsidRPr="00EF6DD6">
        <w:rPr>
          <w:rFonts w:ascii="Arial" w:hAnsi="Arial" w:cs="Arial"/>
          <w:sz w:val="20"/>
          <w:szCs w:val="20"/>
          <w:lang w:val="en-GB"/>
        </w:rPr>
        <w:t xml:space="preserve"> is prompted “The technology</w:t>
      </w:r>
      <w:r w:rsidR="002C2AA6" w:rsidRPr="00EF6DD6">
        <w:rPr>
          <w:rFonts w:ascii="Arial" w:hAnsi="Arial" w:cs="Arial"/>
          <w:sz w:val="20"/>
          <w:szCs w:val="20"/>
          <w:lang w:val="en-GB"/>
        </w:rPr>
        <w:t xml:space="preserve"> or treatment train</w:t>
      </w:r>
      <w:r w:rsidRPr="00EF6DD6">
        <w:rPr>
          <w:rFonts w:ascii="Arial" w:hAnsi="Arial" w:cs="Arial"/>
          <w:sz w:val="20"/>
          <w:szCs w:val="20"/>
          <w:lang w:val="en-GB"/>
        </w:rPr>
        <w:t xml:space="preserve"> is appropriate for implementation at the site” and the possible responses include yes, yes (after specific knowledge gaps are addressed), and no. The section also includes a “Notes and Knowledge Gaps” box for the </w:t>
      </w:r>
      <w:r w:rsidR="0093656D" w:rsidRPr="00EF6DD6">
        <w:rPr>
          <w:rFonts w:ascii="Arial" w:hAnsi="Arial" w:cs="Arial"/>
          <w:sz w:val="20"/>
          <w:szCs w:val="20"/>
          <w:lang w:val="en-GB"/>
        </w:rPr>
        <w:t>evaluator</w:t>
      </w:r>
      <w:r w:rsidRPr="00EF6DD6">
        <w:rPr>
          <w:rFonts w:ascii="Arial" w:hAnsi="Arial" w:cs="Arial"/>
          <w:sz w:val="20"/>
          <w:szCs w:val="20"/>
          <w:lang w:val="en-GB"/>
        </w:rPr>
        <w:t xml:space="preserve"> to explain their recommendation.</w:t>
      </w:r>
    </w:p>
    <w:p w14:paraId="1E7987AD" w14:textId="23BC4052" w:rsidR="003E19C6" w:rsidRPr="00EF6DD6" w:rsidRDefault="00DC3F91" w:rsidP="008D6893">
      <w:pPr>
        <w:ind w:left="284" w:right="594"/>
        <w:jc w:val="both"/>
        <w:rPr>
          <w:rFonts w:ascii="Arial" w:hAnsi="Arial" w:cs="Arial"/>
          <w:sz w:val="20"/>
          <w:szCs w:val="20"/>
          <w:lang w:val="en-GB"/>
        </w:rPr>
      </w:pPr>
      <w:r w:rsidRPr="00EF6DD6">
        <w:rPr>
          <w:rFonts w:ascii="Arial" w:hAnsi="Arial" w:cs="Arial"/>
          <w:sz w:val="20"/>
          <w:szCs w:val="20"/>
          <w:lang w:val="en-GB"/>
        </w:rPr>
        <w:t>Finally,</w:t>
      </w:r>
      <w:r w:rsidRPr="00EF6DD6">
        <w:rPr>
          <w:rFonts w:ascii="Arial" w:hAnsi="Arial" w:cs="Arial"/>
          <w:b/>
          <w:bCs/>
          <w:sz w:val="20"/>
          <w:szCs w:val="20"/>
          <w:lang w:val="en-GB"/>
        </w:rPr>
        <w:t xml:space="preserve"> </w:t>
      </w:r>
      <w:r w:rsidR="003E19C6" w:rsidRPr="00EF6DD6">
        <w:rPr>
          <w:rFonts w:ascii="Arial" w:hAnsi="Arial" w:cs="Arial"/>
          <w:b/>
          <w:bCs/>
          <w:sz w:val="20"/>
          <w:szCs w:val="20"/>
          <w:lang w:val="en-GB"/>
        </w:rPr>
        <w:t>Section 4</w:t>
      </w:r>
      <w:r w:rsidR="003E19C6" w:rsidRPr="00EF6DD6">
        <w:rPr>
          <w:rFonts w:ascii="Arial" w:hAnsi="Arial" w:cs="Arial"/>
          <w:sz w:val="20"/>
          <w:szCs w:val="20"/>
          <w:lang w:val="en-GB"/>
        </w:rPr>
        <w:t xml:space="preserve"> of the </w:t>
      </w:r>
      <w:r w:rsidR="00DA3640" w:rsidRPr="00EF6DD6">
        <w:rPr>
          <w:rFonts w:ascii="Arial" w:hAnsi="Arial" w:cs="Arial"/>
          <w:sz w:val="20"/>
          <w:szCs w:val="20"/>
          <w:lang w:val="en-GB"/>
        </w:rPr>
        <w:t>framework</w:t>
      </w:r>
      <w:r w:rsidR="003E19C6" w:rsidRPr="00EF6DD6">
        <w:rPr>
          <w:rFonts w:ascii="Arial" w:hAnsi="Arial" w:cs="Arial"/>
          <w:sz w:val="20"/>
          <w:szCs w:val="20"/>
          <w:lang w:val="en-GB"/>
        </w:rPr>
        <w:t xml:space="preserve"> provides instructions on the Microsoft Word expand/collapse function incorporated in the </w:t>
      </w:r>
      <w:r w:rsidR="00DA3640" w:rsidRPr="00EF6DD6">
        <w:rPr>
          <w:rFonts w:ascii="Arial" w:hAnsi="Arial" w:cs="Arial"/>
          <w:sz w:val="20"/>
          <w:szCs w:val="20"/>
          <w:lang w:val="en-GB"/>
        </w:rPr>
        <w:t>framework</w:t>
      </w:r>
      <w:r w:rsidR="003E19C6" w:rsidRPr="00EF6DD6">
        <w:rPr>
          <w:rFonts w:ascii="Arial" w:hAnsi="Arial" w:cs="Arial"/>
          <w:sz w:val="20"/>
          <w:szCs w:val="20"/>
          <w:lang w:val="en-GB"/>
        </w:rPr>
        <w:t xml:space="preserve">. </w:t>
      </w:r>
    </w:p>
    <w:p w14:paraId="021C124B" w14:textId="104DF8D8" w:rsidR="00F84BD5" w:rsidRPr="00EF6DD6" w:rsidRDefault="00842D95" w:rsidP="008D6893">
      <w:pPr>
        <w:pStyle w:val="Heading2"/>
        <w:ind w:left="284" w:right="594"/>
        <w:jc w:val="both"/>
        <w:rPr>
          <w:rFonts w:ascii="Arial" w:hAnsi="Arial" w:cs="Arial"/>
          <w:b/>
          <w:bCs/>
          <w:lang w:val="en-GB"/>
        </w:rPr>
      </w:pPr>
      <w:r w:rsidRPr="00EF6DD6">
        <w:rPr>
          <w:rFonts w:ascii="Arial" w:hAnsi="Arial" w:cs="Arial"/>
          <w:b/>
          <w:bCs/>
          <w:lang w:val="en-GB"/>
        </w:rPr>
        <w:t xml:space="preserve">1.3 </w:t>
      </w:r>
      <w:r w:rsidR="00305E61" w:rsidRPr="00EF6DD6">
        <w:rPr>
          <w:rFonts w:ascii="Arial" w:hAnsi="Arial" w:cs="Arial"/>
          <w:b/>
          <w:bCs/>
          <w:lang w:val="en-GB"/>
        </w:rPr>
        <w:t xml:space="preserve">Expected Outcomes from the </w:t>
      </w:r>
      <w:r w:rsidR="00DA3640" w:rsidRPr="00EF6DD6">
        <w:rPr>
          <w:rFonts w:ascii="Arial" w:hAnsi="Arial" w:cs="Arial"/>
          <w:b/>
          <w:bCs/>
          <w:lang w:val="en-GB"/>
        </w:rPr>
        <w:t>Framework</w:t>
      </w:r>
    </w:p>
    <w:p w14:paraId="2D6A74F3" w14:textId="3BC265C4" w:rsidR="00680058" w:rsidRPr="00EF6DD6" w:rsidRDefault="00DC3F91" w:rsidP="008D6893">
      <w:pPr>
        <w:ind w:left="284" w:right="594"/>
        <w:jc w:val="both"/>
        <w:rPr>
          <w:rFonts w:ascii="Arial" w:eastAsia="Times New Roman" w:hAnsi="Arial" w:cs="Arial"/>
          <w:sz w:val="20"/>
          <w:szCs w:val="20"/>
          <w:lang w:val="en-GB"/>
        </w:rPr>
        <w:sectPr w:rsidR="00680058" w:rsidRPr="00EF6DD6" w:rsidSect="009270C9">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r w:rsidRPr="00EF6DD6">
        <w:rPr>
          <w:rFonts w:ascii="Arial" w:eastAsia="Times New Roman" w:hAnsi="Arial" w:cs="Arial"/>
          <w:sz w:val="20"/>
          <w:szCs w:val="20"/>
          <w:lang w:val="en-GB"/>
        </w:rPr>
        <w:t>The framework guides a</w:t>
      </w:r>
      <w:r w:rsidR="0093656D" w:rsidRPr="00EF6DD6">
        <w:rPr>
          <w:rFonts w:ascii="Arial" w:eastAsia="Times New Roman" w:hAnsi="Arial" w:cs="Arial"/>
          <w:sz w:val="20"/>
          <w:szCs w:val="20"/>
          <w:lang w:val="en-GB"/>
        </w:rPr>
        <w:t xml:space="preserve">n evaluator </w:t>
      </w:r>
      <w:r w:rsidRPr="00EF6DD6">
        <w:rPr>
          <w:rFonts w:ascii="Arial" w:eastAsia="Times New Roman" w:hAnsi="Arial" w:cs="Arial"/>
          <w:sz w:val="20"/>
          <w:szCs w:val="20"/>
          <w:lang w:val="en-GB"/>
        </w:rPr>
        <w:t>through prompts that identify LOE, good practices, and knowledge gaps for a PFAS treatment technology</w:t>
      </w:r>
      <w:r w:rsidR="00F5477C" w:rsidRPr="00EF6DD6">
        <w:rPr>
          <w:rFonts w:ascii="Arial" w:eastAsia="Times New Roman" w:hAnsi="Arial" w:cs="Arial"/>
          <w:sz w:val="20"/>
          <w:szCs w:val="20"/>
          <w:lang w:val="en-GB"/>
        </w:rPr>
        <w:t xml:space="preserve"> or treatment train</w:t>
      </w:r>
      <w:r w:rsidRPr="00EF6DD6">
        <w:rPr>
          <w:rFonts w:ascii="Arial" w:eastAsia="Times New Roman" w:hAnsi="Arial" w:cs="Arial"/>
          <w:sz w:val="20"/>
          <w:szCs w:val="20"/>
          <w:lang w:val="en-GB"/>
        </w:rPr>
        <w:t xml:space="preserve"> specific to application at a site. Following completion of the checklists (</w:t>
      </w:r>
      <w:r w:rsidRPr="00EF6DD6">
        <w:rPr>
          <w:rFonts w:ascii="Arial" w:eastAsia="Times New Roman" w:hAnsi="Arial" w:cs="Arial"/>
          <w:b/>
          <w:bCs/>
          <w:sz w:val="20"/>
          <w:szCs w:val="20"/>
          <w:lang w:val="en-GB"/>
        </w:rPr>
        <w:t>Section 2</w:t>
      </w:r>
      <w:r w:rsidRPr="00EF6DD6">
        <w:rPr>
          <w:rFonts w:ascii="Arial" w:eastAsia="Times New Roman" w:hAnsi="Arial" w:cs="Arial"/>
          <w:sz w:val="20"/>
          <w:szCs w:val="20"/>
          <w:lang w:val="en-GB"/>
        </w:rPr>
        <w:t xml:space="preserve">), </w:t>
      </w:r>
      <w:r w:rsidR="0093656D" w:rsidRPr="00EF6DD6">
        <w:rPr>
          <w:rFonts w:ascii="Arial" w:eastAsia="Times New Roman" w:hAnsi="Arial" w:cs="Arial"/>
          <w:sz w:val="20"/>
          <w:szCs w:val="20"/>
          <w:lang w:val="en-GB"/>
        </w:rPr>
        <w:t>an evaluator</w:t>
      </w:r>
      <w:r w:rsidRPr="00EF6DD6">
        <w:rPr>
          <w:rFonts w:ascii="Arial" w:eastAsia="Times New Roman" w:hAnsi="Arial" w:cs="Arial"/>
          <w:sz w:val="20"/>
          <w:szCs w:val="20"/>
          <w:lang w:val="en-GB"/>
        </w:rPr>
        <w:t xml:space="preserve"> should be able to make an informed recommendation on technology implementation. Note that responses of “intermediate feasibility/some information” and “low feasibility not known” do not necessarily indicate a technology is inappropriate for field application at the site but identify technology knowledge gaps and technology risks. These risks may be acceptable given site-specific consideration and stakeholder risk tolerance. This framework will not provide a quantitative decision on the technology</w:t>
      </w:r>
      <w:r w:rsidR="002C2AA6" w:rsidRPr="00EF6DD6">
        <w:rPr>
          <w:rFonts w:ascii="Arial" w:eastAsia="Times New Roman" w:hAnsi="Arial" w:cs="Arial"/>
          <w:sz w:val="20"/>
          <w:szCs w:val="20"/>
          <w:lang w:val="en-GB"/>
        </w:rPr>
        <w:t xml:space="preserve"> or treatment train</w:t>
      </w:r>
      <w:r w:rsidRPr="00EF6DD6">
        <w:rPr>
          <w:rFonts w:ascii="Arial" w:eastAsia="Times New Roman" w:hAnsi="Arial" w:cs="Arial"/>
          <w:sz w:val="20"/>
          <w:szCs w:val="20"/>
          <w:lang w:val="en-GB"/>
        </w:rPr>
        <w:t xml:space="preserve"> but allows for an evaluation and understanding of the applicability of the </w:t>
      </w:r>
      <w:r w:rsidR="00B761C3" w:rsidRPr="00EF6DD6">
        <w:rPr>
          <w:rFonts w:ascii="Arial" w:eastAsia="Times New Roman" w:hAnsi="Arial" w:cs="Arial"/>
          <w:sz w:val="20"/>
          <w:szCs w:val="20"/>
          <w:lang w:val="en-GB"/>
        </w:rPr>
        <w:t>approach</w:t>
      </w:r>
      <w:r w:rsidRPr="00EF6DD6">
        <w:rPr>
          <w:rFonts w:ascii="Arial" w:eastAsia="Times New Roman" w:hAnsi="Arial" w:cs="Arial"/>
          <w:sz w:val="20"/>
          <w:szCs w:val="20"/>
          <w:lang w:val="en-GB"/>
        </w:rPr>
        <w:t xml:space="preserve"> for its intended use and a subjective recommendation for technology application.</w:t>
      </w:r>
    </w:p>
    <w:p w14:paraId="4943DAC5" w14:textId="77777777" w:rsidR="00680058" w:rsidRPr="00EF6DD6" w:rsidRDefault="00680058">
      <w:pPr>
        <w:rPr>
          <w:rFonts w:ascii="Arial" w:eastAsia="Times New Roman" w:hAnsi="Arial" w:cs="Arial"/>
          <w:b/>
          <w:bCs/>
          <w:sz w:val="20"/>
          <w:szCs w:val="20"/>
          <w:lang w:val="en-GB"/>
        </w:rPr>
      </w:pPr>
    </w:p>
    <w:p w14:paraId="2784F49A" w14:textId="77777777" w:rsidR="006D74B3" w:rsidRDefault="00F11755" w:rsidP="006D74B3">
      <w:pPr>
        <w:rPr>
          <w:rFonts w:ascii="Arial" w:eastAsia="Times New Roman" w:hAnsi="Arial" w:cs="Arial"/>
          <w:b/>
          <w:bCs/>
          <w:sz w:val="20"/>
          <w:szCs w:val="20"/>
          <w:lang w:val="en-GB"/>
        </w:rPr>
      </w:pPr>
      <w:r>
        <w:rPr>
          <w:rFonts w:ascii="Arial" w:eastAsia="Times New Roman" w:hAnsi="Arial" w:cs="Arial"/>
          <w:noProof/>
          <w:sz w:val="20"/>
          <w:szCs w:val="20"/>
          <w:lang w:val="en-GB"/>
        </w:rPr>
        <w:drawing>
          <wp:inline distT="0" distB="0" distL="0" distR="0" wp14:anchorId="6560DB86" wp14:editId="43BD0777">
            <wp:extent cx="9144000" cy="5084445"/>
            <wp:effectExtent l="0" t="0" r="0" b="1905"/>
            <wp:docPr id="38642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29743" name="Picture 38642974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0" cy="5084445"/>
                    </a:xfrm>
                    <a:prstGeom prst="rect">
                      <a:avLst/>
                    </a:prstGeom>
                  </pic:spPr>
                </pic:pic>
              </a:graphicData>
            </a:graphic>
          </wp:inline>
        </w:drawing>
      </w:r>
    </w:p>
    <w:p w14:paraId="031F550C" w14:textId="77777777" w:rsidR="006D74B3" w:rsidRDefault="006D74B3" w:rsidP="006D74B3">
      <w:pPr>
        <w:rPr>
          <w:rFonts w:ascii="Arial" w:eastAsia="Times New Roman" w:hAnsi="Arial" w:cs="Arial"/>
          <w:b/>
          <w:bCs/>
          <w:sz w:val="20"/>
          <w:szCs w:val="20"/>
          <w:lang w:val="en-GB"/>
        </w:rPr>
      </w:pPr>
    </w:p>
    <w:p w14:paraId="616C477C" w14:textId="32A871B7" w:rsidR="007953C1" w:rsidRPr="00EF6DD6" w:rsidRDefault="000A0F71" w:rsidP="006D74B3">
      <w:pPr>
        <w:rPr>
          <w:rFonts w:ascii="Arial" w:eastAsia="Times New Roman" w:hAnsi="Arial" w:cs="Arial"/>
          <w:sz w:val="20"/>
          <w:szCs w:val="20"/>
          <w:lang w:val="en-GB"/>
        </w:rPr>
        <w:sectPr w:rsidR="007953C1" w:rsidRPr="00EF6DD6" w:rsidSect="00555480">
          <w:pgSz w:w="15840" w:h="12240" w:orient="landscape"/>
          <w:pgMar w:top="720" w:right="720" w:bottom="720" w:left="720" w:header="720" w:footer="720" w:gutter="0"/>
          <w:cols w:space="720"/>
          <w:docGrid w:linePitch="360"/>
        </w:sectPr>
      </w:pPr>
      <w:r w:rsidRPr="00EF6DD6">
        <w:rPr>
          <w:rFonts w:ascii="Arial" w:eastAsia="Times New Roman" w:hAnsi="Arial" w:cs="Arial"/>
          <w:b/>
          <w:bCs/>
          <w:sz w:val="20"/>
          <w:szCs w:val="20"/>
          <w:lang w:val="en-GB"/>
        </w:rPr>
        <w:t>Figure 1.</w:t>
      </w:r>
      <w:r w:rsidRPr="00EF6DD6">
        <w:rPr>
          <w:rFonts w:ascii="Arial" w:eastAsia="Times New Roman" w:hAnsi="Arial" w:cs="Arial"/>
          <w:sz w:val="20"/>
          <w:szCs w:val="20"/>
          <w:lang w:val="en-GB"/>
        </w:rPr>
        <w:t xml:space="preserve"> Conceptual diagram of the </w:t>
      </w:r>
      <w:r w:rsidR="001E1DA6">
        <w:rPr>
          <w:rFonts w:ascii="Arial" w:eastAsia="Times New Roman" w:hAnsi="Arial" w:cs="Arial"/>
          <w:sz w:val="20"/>
          <w:szCs w:val="20"/>
          <w:lang w:val="en-GB"/>
        </w:rPr>
        <w:t>remediation technology evaluation</w:t>
      </w:r>
      <w:r w:rsidRPr="00EF6DD6">
        <w:rPr>
          <w:rFonts w:ascii="Arial" w:eastAsia="Times New Roman" w:hAnsi="Arial" w:cs="Arial"/>
          <w:sz w:val="20"/>
          <w:szCs w:val="20"/>
          <w:lang w:val="en-GB"/>
        </w:rPr>
        <w:t xml:space="preserve"> framework to assess PFAS remediation technologies. </w:t>
      </w:r>
      <w:r w:rsidRPr="00EF6DD6">
        <w:rPr>
          <w:rFonts w:ascii="Arial" w:eastAsia="Times New Roman" w:hAnsi="Arial" w:cs="Arial"/>
          <w:sz w:val="20"/>
          <w:szCs w:val="20"/>
          <w:lang w:val="en-GB"/>
        </w:rPr>
        <w:tab/>
      </w:r>
    </w:p>
    <w:p w14:paraId="7AF7965D" w14:textId="31C4F44D" w:rsidR="006A518A" w:rsidRPr="00EF6DD6" w:rsidRDefault="00842D95" w:rsidP="009F1C6D">
      <w:pPr>
        <w:pStyle w:val="Heading1"/>
        <w:rPr>
          <w:rFonts w:ascii="Arial" w:eastAsia="Times New Roman" w:hAnsi="Arial" w:cs="Arial"/>
          <w:b/>
          <w:bCs/>
          <w:lang w:val="en-GB"/>
        </w:rPr>
      </w:pPr>
      <w:r w:rsidRPr="00EF6DD6">
        <w:rPr>
          <w:rFonts w:ascii="Arial" w:eastAsia="Times New Roman" w:hAnsi="Arial" w:cs="Arial"/>
          <w:b/>
          <w:bCs/>
          <w:lang w:val="en-GB"/>
        </w:rPr>
        <w:lastRenderedPageBreak/>
        <w:t xml:space="preserve">2.0 </w:t>
      </w:r>
      <w:r w:rsidR="009F1C6D" w:rsidRPr="00EF6DD6">
        <w:rPr>
          <w:rFonts w:ascii="Arial" w:eastAsia="Times New Roman" w:hAnsi="Arial" w:cs="Arial"/>
          <w:b/>
          <w:bCs/>
          <w:lang w:val="en-GB"/>
        </w:rPr>
        <w:t>Lines of Evidence Checklist</w:t>
      </w:r>
    </w:p>
    <w:p w14:paraId="51305FB5" w14:textId="23481180" w:rsidR="00EE4110" w:rsidRPr="00EF6DD6" w:rsidRDefault="00EE4110" w:rsidP="00EE4110">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t>A.</w:t>
      </w:r>
      <w:r w:rsidR="00E12240" w:rsidRPr="00EF6DD6">
        <w:rPr>
          <w:rFonts w:ascii="Arial" w:eastAsia="Times New Roman" w:hAnsi="Arial" w:cs="Arial"/>
          <w:b/>
          <w:bCs/>
          <w:snapToGrid w:val="0"/>
          <w:color w:val="E36C0A"/>
          <w:lang w:val="en-GB"/>
        </w:rPr>
        <w:t>1.</w:t>
      </w:r>
      <w:r w:rsidR="00F57612">
        <w:rPr>
          <w:rFonts w:ascii="Arial" w:eastAsia="Times New Roman" w:hAnsi="Arial" w:cs="Arial"/>
          <w:b/>
          <w:bCs/>
          <w:snapToGrid w:val="0"/>
          <w:color w:val="E36C0A"/>
          <w:lang w:val="en-GB"/>
        </w:rPr>
        <w:t xml:space="preserve"> </w:t>
      </w:r>
      <w:r w:rsidRPr="00EF6DD6">
        <w:rPr>
          <w:rFonts w:ascii="Arial" w:eastAsia="Times New Roman" w:hAnsi="Arial" w:cs="Arial"/>
          <w:b/>
          <w:bCs/>
          <w:snapToGrid w:val="0"/>
          <w:color w:val="005696"/>
          <w:lang w:val="en-GB"/>
        </w:rPr>
        <w:t>Protection of Human Health and the Environment</w:t>
      </w:r>
      <w:r w:rsidRPr="00EF6DD6">
        <w:rPr>
          <w:rFonts w:ascii="Arial" w:eastAsia="Times New Roman" w:hAnsi="Arial" w:cs="Arial"/>
          <w:b/>
          <w:bCs/>
          <w:snapToGrid w:val="0"/>
          <w:color w:val="005696"/>
          <w:lang w:val="en-GB"/>
        </w:rPr>
        <w:tab/>
      </w:r>
      <w:r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1172142296"/>
          <w14:checkbox>
            <w14:checked w14:val="0"/>
            <w14:checkedState w14:val="2612" w14:font="MS Gothic"/>
            <w14:uncheckedState w14:val="2610" w14:font="MS Gothic"/>
          </w14:checkbox>
        </w:sdtPr>
        <w:sdtContent>
          <w:r w:rsidR="001E1DA6">
            <w:rPr>
              <w:rFonts w:ascii="MS Gothic" w:eastAsia="MS Gothic" w:hAnsi="MS Gothic" w:cs="Arial" w:hint="eastAsia"/>
              <w:b/>
              <w:bCs/>
              <w:snapToGrid w:val="0"/>
              <w:color w:val="E36C0A"/>
              <w:lang w:val="en-GB"/>
            </w:rPr>
            <w:t>☐</w:t>
          </w:r>
        </w:sdtContent>
      </w:sdt>
      <w:r w:rsidRPr="00EF6DD6">
        <w:rPr>
          <w:rFonts w:ascii="Arial" w:eastAsia="Times New Roman" w:hAnsi="Arial" w:cs="Arial"/>
          <w:b/>
          <w:bCs/>
          <w:snapToGrid w:val="0"/>
          <w:color w:val="005696"/>
          <w:lang w:val="en-GB"/>
        </w:rPr>
        <w:t xml:space="preserve"> Applicable   </w:t>
      </w:r>
      <w:bookmarkStart w:id="1" w:name="_Hlk51680045"/>
      <w:sdt>
        <w:sdtPr>
          <w:rPr>
            <w:rFonts w:ascii="Arial" w:eastAsia="Times New Roman" w:hAnsi="Arial" w:cs="Arial"/>
            <w:b/>
            <w:bCs/>
            <w:snapToGrid w:val="0"/>
            <w:color w:val="E36C0A"/>
            <w:lang w:val="en-GB"/>
          </w:rPr>
          <w:id w:val="289027835"/>
          <w14:checkbox>
            <w14:checked w14:val="0"/>
            <w14:checkedState w14:val="2612" w14:font="MS Gothic"/>
            <w14:uncheckedState w14:val="2610" w14:font="MS Gothic"/>
          </w14:checkbox>
        </w:sdtPr>
        <w:sdtContent>
          <w:r w:rsidR="00A043FE" w:rsidRPr="00EF6DD6">
            <w:rPr>
              <w:rFonts w:ascii="Segoe UI Symbol" w:eastAsia="MS Gothic"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w:t>
      </w:r>
      <w:bookmarkEnd w:id="1"/>
      <w:r w:rsidRPr="00EF6DD6">
        <w:rPr>
          <w:rFonts w:ascii="Arial" w:eastAsia="Times New Roman" w:hAnsi="Arial" w:cs="Arial"/>
          <w:b/>
          <w:bCs/>
          <w:snapToGrid w:val="0"/>
          <w:color w:val="005696"/>
          <w:lang w:val="en-GB"/>
        </w:rPr>
        <w:t>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EE4110" w:rsidRPr="00EF6DD6" w14:paraId="106BEE43" w14:textId="77777777" w:rsidTr="723D9020">
        <w:trPr>
          <w:cantSplit/>
          <w:trHeight w:val="994"/>
        </w:trPr>
        <w:tc>
          <w:tcPr>
            <w:tcW w:w="10800" w:type="dxa"/>
            <w:gridSpan w:val="5"/>
          </w:tcPr>
          <w:p w14:paraId="47D49120" w14:textId="4E97D3AA" w:rsidR="00EE4110" w:rsidRPr="00EF6DD6" w:rsidRDefault="00EE4110" w:rsidP="00EE4110">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bCs/>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40D04175" w14:textId="77777777" w:rsidR="00EE4110" w:rsidRPr="00EF6DD6" w:rsidRDefault="00EE4110">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EE4110" w:rsidRPr="00EF6DD6" w14:paraId="70A804E5" w14:textId="77777777" w:rsidTr="00B10C67">
        <w:trPr>
          <w:cantSplit/>
          <w:trHeight w:val="864"/>
        </w:trPr>
        <w:tc>
          <w:tcPr>
            <w:tcW w:w="2317" w:type="dxa"/>
            <w:tcBorders>
              <w:right w:val="single" w:sz="4" w:space="0" w:color="auto"/>
            </w:tcBorders>
            <w:vAlign w:val="center"/>
          </w:tcPr>
          <w:p w14:paraId="17A04221" w14:textId="7779F9EF" w:rsidR="00EE4110" w:rsidRPr="00EF6DD6" w:rsidRDefault="00EE4110"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Line</w:t>
            </w:r>
            <w:r w:rsidR="002E3C02" w:rsidRPr="00EF6DD6">
              <w:rPr>
                <w:rFonts w:ascii="Arial" w:eastAsia="Times New Roman" w:hAnsi="Arial" w:cs="Arial"/>
                <w:b/>
                <w:snapToGrid w:val="0"/>
                <w:sz w:val="18"/>
                <w:szCs w:val="18"/>
                <w:lang w:val="en-GB"/>
              </w:rPr>
              <w:t>s</w:t>
            </w:r>
            <w:r w:rsidRPr="00EF6DD6">
              <w:rPr>
                <w:rFonts w:ascii="Arial" w:eastAsia="Times New Roman" w:hAnsi="Arial" w:cs="Arial"/>
                <w:b/>
                <w:snapToGrid w:val="0"/>
                <w:sz w:val="18"/>
                <w:szCs w:val="18"/>
                <w:lang w:val="en-GB"/>
              </w:rPr>
              <w:t xml:space="preserve"> of Evidence</w:t>
            </w:r>
          </w:p>
        </w:tc>
        <w:tc>
          <w:tcPr>
            <w:tcW w:w="2120" w:type="dxa"/>
            <w:tcBorders>
              <w:left w:val="single" w:sz="4" w:space="0" w:color="auto"/>
              <w:bottom w:val="single" w:sz="4" w:space="0" w:color="auto"/>
              <w:right w:val="dotted" w:sz="4" w:space="0" w:color="auto"/>
            </w:tcBorders>
            <w:vAlign w:val="center"/>
          </w:tcPr>
          <w:p w14:paraId="7A15B1E5" w14:textId="77777777" w:rsidR="00EE4110" w:rsidRPr="00EF6DD6" w:rsidRDefault="00EE4110" w:rsidP="00EE4110">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bottom w:val="single" w:sz="4" w:space="0" w:color="auto"/>
              <w:right w:val="dotted" w:sz="4" w:space="0" w:color="auto"/>
            </w:tcBorders>
            <w:vAlign w:val="center"/>
          </w:tcPr>
          <w:p w14:paraId="2D568A17" w14:textId="77777777" w:rsidR="00EE4110" w:rsidRPr="00EF6DD6" w:rsidRDefault="00EE4110" w:rsidP="00EE4110">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bottom w:val="single" w:sz="4" w:space="0" w:color="auto"/>
              <w:right w:val="dotted" w:sz="4" w:space="0" w:color="auto"/>
            </w:tcBorders>
            <w:vAlign w:val="center"/>
          </w:tcPr>
          <w:p w14:paraId="6BFC5D68" w14:textId="77777777" w:rsidR="00EE4110" w:rsidRPr="00EF6DD6" w:rsidRDefault="00EE4110" w:rsidP="00EE4110">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4B9862CE" w14:textId="77777777" w:rsidR="00EE4110" w:rsidRPr="00EF6DD6" w:rsidRDefault="00EE4110" w:rsidP="00EE4110">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bottom w:val="single" w:sz="4" w:space="0" w:color="auto"/>
            </w:tcBorders>
            <w:vAlign w:val="center"/>
          </w:tcPr>
          <w:p w14:paraId="301354C6" w14:textId="77777777" w:rsidR="00EE4110" w:rsidRPr="00EF6DD6" w:rsidRDefault="00EE4110" w:rsidP="00EE4110">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361F5C" w:rsidRPr="00EF6DD6" w14:paraId="0A623207" w14:textId="77777777" w:rsidTr="723D9020">
        <w:trPr>
          <w:cantSplit/>
          <w:trHeight w:val="1296"/>
        </w:trPr>
        <w:tc>
          <w:tcPr>
            <w:tcW w:w="2317" w:type="dxa"/>
            <w:vMerge w:val="restart"/>
            <w:tcBorders>
              <w:right w:val="single" w:sz="4" w:space="0" w:color="auto"/>
            </w:tcBorders>
            <w:vAlign w:val="center"/>
          </w:tcPr>
          <w:p w14:paraId="2AFAB2C7" w14:textId="0786146C" w:rsidR="00361F5C" w:rsidRPr="00EF6DD6" w:rsidRDefault="00361F5C" w:rsidP="00361F5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1 – The technology</w:t>
            </w:r>
            <w:r w:rsidR="00062CAC" w:rsidRPr="00EF6DD6">
              <w:rPr>
                <w:rFonts w:ascii="Arial" w:eastAsia="Times New Roman" w:hAnsi="Arial" w:cs="Arial"/>
                <w:bCs/>
                <w:snapToGrid w:val="0"/>
                <w:sz w:val="18"/>
                <w:szCs w:val="18"/>
                <w:lang w:val="en-GB"/>
              </w:rPr>
              <w:t xml:space="preserve"> or treatment train</w:t>
            </w:r>
            <w:r w:rsidRPr="00EF6DD6">
              <w:rPr>
                <w:rFonts w:ascii="Arial" w:eastAsia="Times New Roman" w:hAnsi="Arial" w:cs="Arial"/>
                <w:bCs/>
                <w:snapToGrid w:val="0"/>
                <w:sz w:val="18"/>
                <w:szCs w:val="18"/>
                <w:lang w:val="en-GB"/>
              </w:rPr>
              <w:t xml:space="preserve"> can effectively treat the PFAS of concern to acceptable concentrations.</w:t>
            </w:r>
          </w:p>
        </w:tc>
        <w:tc>
          <w:tcPr>
            <w:tcW w:w="2120" w:type="dxa"/>
            <w:tcBorders>
              <w:left w:val="single" w:sz="4" w:space="0" w:color="auto"/>
              <w:bottom w:val="dotted" w:sz="4" w:space="0" w:color="auto"/>
              <w:right w:val="dotted" w:sz="4" w:space="0" w:color="auto"/>
            </w:tcBorders>
            <w:vAlign w:val="center"/>
          </w:tcPr>
          <w:p w14:paraId="6EA94A84" w14:textId="4BB22F7B" w:rsidR="00361F5C" w:rsidRPr="00EF6DD6" w:rsidRDefault="00000000" w:rsidP="00361F5C">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634395503"/>
                <w14:checkbox>
                  <w14:checked w14:val="0"/>
                  <w14:checkedState w14:val="2612" w14:font="MS Gothic"/>
                  <w14:uncheckedState w14:val="2610" w14:font="MS Gothic"/>
                </w14:checkbox>
              </w:sdtPr>
              <w:sdtContent>
                <w:r w:rsidR="00361F5C"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F9C9C11" w14:textId="0DD45648" w:rsidR="00361F5C" w:rsidRPr="00EF6DD6" w:rsidRDefault="00000000" w:rsidP="00361F5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42392225"/>
                <w14:checkbox>
                  <w14:checked w14:val="0"/>
                  <w14:checkedState w14:val="2612" w14:font="MS Gothic"/>
                  <w14:uncheckedState w14:val="2610" w14:font="MS Gothic"/>
                </w14:checkbox>
              </w:sdtPr>
              <w:sdtContent>
                <w:r w:rsidR="00361F5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61C2A97" w14:textId="25FEBE68" w:rsidR="00361F5C" w:rsidRPr="00EF6DD6" w:rsidRDefault="00000000" w:rsidP="00361F5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10629277"/>
                <w14:checkbox>
                  <w14:checked w14:val="0"/>
                  <w14:checkedState w14:val="2612" w14:font="MS Gothic"/>
                  <w14:uncheckedState w14:val="2610" w14:font="MS Gothic"/>
                </w14:checkbox>
              </w:sdtPr>
              <w:sdtContent>
                <w:r w:rsidR="00361F5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19ACAC7" w14:textId="6C57BC55" w:rsidR="00361F5C" w:rsidRPr="00EF6DD6" w:rsidRDefault="00000000" w:rsidP="00361F5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72309929"/>
                <w14:checkbox>
                  <w14:checked w14:val="0"/>
                  <w14:checkedState w14:val="2612" w14:font="MS Gothic"/>
                  <w14:uncheckedState w14:val="2610" w14:font="MS Gothic"/>
                </w14:checkbox>
              </w:sdtPr>
              <w:sdtContent>
                <w:r w:rsidR="003A7208" w:rsidRPr="00EF6DD6">
                  <w:rPr>
                    <w:rFonts w:ascii="Segoe UI Symbol" w:eastAsia="MS Gothic" w:hAnsi="Segoe UI Symbol" w:cs="Segoe UI Symbol"/>
                    <w:snapToGrid w:val="0"/>
                    <w:sz w:val="30"/>
                    <w:szCs w:val="30"/>
                    <w:lang w:val="en-GB"/>
                  </w:rPr>
                  <w:t>☐</w:t>
                </w:r>
              </w:sdtContent>
            </w:sdt>
          </w:p>
        </w:tc>
      </w:tr>
      <w:tr w:rsidR="00361F5C" w:rsidRPr="00EF6DD6" w14:paraId="04A5FD98" w14:textId="77777777" w:rsidTr="723D9020">
        <w:trPr>
          <w:cantSplit/>
          <w:trHeight w:val="720"/>
        </w:trPr>
        <w:tc>
          <w:tcPr>
            <w:tcW w:w="2317" w:type="dxa"/>
            <w:vMerge/>
            <w:vAlign w:val="center"/>
          </w:tcPr>
          <w:p w14:paraId="7425E213" w14:textId="77777777" w:rsidR="00361F5C" w:rsidRPr="00EF6DD6" w:rsidRDefault="00361F5C" w:rsidP="00361F5C">
            <w:pPr>
              <w:spacing w:before="20" w:after="20" w:line="240" w:lineRule="auto"/>
              <w:rPr>
                <w:rFonts w:ascii="Arial" w:eastAsia="Times New Roman" w:hAnsi="Arial" w:cs="Arial"/>
                <w:bCs/>
                <w:snapToGrid w:val="0"/>
                <w:sz w:val="18"/>
                <w:szCs w:val="18"/>
                <w:lang w:val="en-GB"/>
              </w:rPr>
            </w:pPr>
          </w:p>
        </w:tc>
        <w:tc>
          <w:tcPr>
            <w:tcW w:w="2120" w:type="dxa"/>
            <w:tcBorders>
              <w:top w:val="dotted" w:sz="4" w:space="0" w:color="auto"/>
              <w:left w:val="single" w:sz="4" w:space="0" w:color="auto"/>
              <w:bottom w:val="single" w:sz="4" w:space="0" w:color="auto"/>
              <w:right w:val="dotted" w:sz="4" w:space="0" w:color="auto"/>
            </w:tcBorders>
          </w:tcPr>
          <w:p w14:paraId="6C5EE132" w14:textId="750729DA" w:rsidR="00361F5C" w:rsidRPr="00EF6DD6" w:rsidRDefault="00361F5C" w:rsidP="723D9020">
            <w:pPr>
              <w:spacing w:before="20" w:after="20" w:line="240" w:lineRule="auto"/>
              <w:rPr>
                <w:rFonts w:ascii="Arial" w:eastAsia="Times New Roman" w:hAnsi="Arial" w:cs="Arial"/>
                <w:sz w:val="18"/>
                <w:szCs w:val="18"/>
                <w:lang w:val="en-GB"/>
              </w:rPr>
            </w:pPr>
            <w:r w:rsidRPr="00EF6DD6">
              <w:rPr>
                <w:rFonts w:ascii="Arial" w:eastAsia="Times New Roman" w:hAnsi="Arial" w:cs="Arial"/>
                <w:sz w:val="18"/>
                <w:szCs w:val="18"/>
                <w:lang w:val="en-GB"/>
              </w:rPr>
              <w:t>Notes:</w:t>
            </w:r>
          </w:p>
        </w:tc>
        <w:tc>
          <w:tcPr>
            <w:tcW w:w="2121" w:type="dxa"/>
            <w:tcBorders>
              <w:top w:val="dotted" w:sz="4" w:space="0" w:color="auto"/>
              <w:left w:val="dotted" w:sz="4" w:space="0" w:color="auto"/>
              <w:bottom w:val="single" w:sz="4" w:space="0" w:color="auto"/>
              <w:right w:val="dotted" w:sz="4" w:space="0" w:color="auto"/>
            </w:tcBorders>
          </w:tcPr>
          <w:p w14:paraId="0EF22365" w14:textId="77777777" w:rsidR="00361F5C" w:rsidRPr="00EF6DD6" w:rsidRDefault="00361F5C" w:rsidP="00361F5C">
            <w:pPr>
              <w:spacing w:after="0" w:line="240" w:lineRule="auto"/>
              <w:ind w:left="230" w:hanging="230"/>
              <w:rPr>
                <w:rFonts w:ascii="Arial" w:eastAsia="Times New Roman" w:hAnsi="Arial" w:cs="Arial"/>
                <w:snapToGrid w:val="0"/>
                <w:sz w:val="30"/>
                <w:szCs w:val="30"/>
                <w:lang w:val="en-GB"/>
              </w:rPr>
            </w:pPr>
          </w:p>
        </w:tc>
        <w:tc>
          <w:tcPr>
            <w:tcW w:w="2121" w:type="dxa"/>
            <w:tcBorders>
              <w:top w:val="dotted" w:sz="4" w:space="0" w:color="auto"/>
              <w:left w:val="dotted" w:sz="4" w:space="0" w:color="auto"/>
              <w:bottom w:val="single" w:sz="4" w:space="0" w:color="auto"/>
              <w:right w:val="dotted" w:sz="4" w:space="0" w:color="auto"/>
            </w:tcBorders>
          </w:tcPr>
          <w:p w14:paraId="7A448047" w14:textId="77777777" w:rsidR="00361F5C" w:rsidRPr="00EF6DD6" w:rsidRDefault="00361F5C" w:rsidP="00361F5C">
            <w:pPr>
              <w:spacing w:after="0" w:line="240" w:lineRule="auto"/>
              <w:ind w:left="230" w:hanging="230"/>
              <w:rPr>
                <w:rFonts w:ascii="Arial" w:eastAsia="Times New Roman" w:hAnsi="Arial" w:cs="Arial"/>
                <w:snapToGrid w:val="0"/>
                <w:sz w:val="30"/>
                <w:szCs w:val="30"/>
                <w:lang w:val="en-GB"/>
              </w:rPr>
            </w:pPr>
          </w:p>
        </w:tc>
        <w:tc>
          <w:tcPr>
            <w:tcW w:w="2121" w:type="dxa"/>
            <w:tcBorders>
              <w:top w:val="dotted" w:sz="4" w:space="0" w:color="auto"/>
              <w:left w:val="dotted" w:sz="4" w:space="0" w:color="auto"/>
              <w:bottom w:val="single" w:sz="4" w:space="0" w:color="auto"/>
            </w:tcBorders>
          </w:tcPr>
          <w:p w14:paraId="30FA128A" w14:textId="77777777" w:rsidR="00361F5C" w:rsidRPr="00EF6DD6" w:rsidRDefault="00361F5C" w:rsidP="00361F5C">
            <w:pPr>
              <w:spacing w:after="0" w:line="240" w:lineRule="auto"/>
              <w:ind w:left="230" w:hanging="230"/>
              <w:rPr>
                <w:rFonts w:ascii="Arial" w:eastAsia="Times New Roman" w:hAnsi="Arial" w:cs="Arial"/>
                <w:snapToGrid w:val="0"/>
                <w:sz w:val="30"/>
                <w:szCs w:val="30"/>
                <w:lang w:val="en-GB"/>
              </w:rPr>
            </w:pPr>
          </w:p>
        </w:tc>
      </w:tr>
      <w:tr w:rsidR="0079022A" w:rsidRPr="00EF6DD6" w14:paraId="12C46ABA" w14:textId="77777777" w:rsidTr="723D9020">
        <w:trPr>
          <w:cantSplit/>
          <w:trHeight w:val="1296"/>
        </w:trPr>
        <w:tc>
          <w:tcPr>
            <w:tcW w:w="2317" w:type="dxa"/>
            <w:vMerge w:val="restart"/>
            <w:tcBorders>
              <w:right w:val="single" w:sz="4" w:space="0" w:color="auto"/>
            </w:tcBorders>
            <w:vAlign w:val="center"/>
          </w:tcPr>
          <w:p w14:paraId="2595480B" w14:textId="6F86BC49" w:rsidR="00691FA2" w:rsidRPr="00EF6DD6" w:rsidRDefault="00BA5BB6" w:rsidP="00EE4110">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2</w:t>
            </w:r>
            <w:r w:rsidR="0079022A" w:rsidRPr="00EF6DD6">
              <w:rPr>
                <w:rFonts w:ascii="Arial" w:eastAsia="Times New Roman" w:hAnsi="Arial" w:cs="Arial"/>
                <w:bCs/>
                <w:snapToGrid w:val="0"/>
                <w:sz w:val="18"/>
                <w:szCs w:val="18"/>
                <w:lang w:val="en-GB"/>
              </w:rPr>
              <w:t xml:space="preserve"> </w:t>
            </w:r>
            <w:r w:rsidR="00691FA2" w:rsidRPr="00EF6DD6">
              <w:rPr>
                <w:rFonts w:ascii="Arial" w:eastAsia="Times New Roman" w:hAnsi="Arial" w:cs="Arial"/>
                <w:bCs/>
                <w:snapToGrid w:val="0"/>
                <w:sz w:val="18"/>
                <w:szCs w:val="18"/>
                <w:lang w:val="en-GB"/>
              </w:rPr>
              <w:t>– T</w:t>
            </w:r>
            <w:r w:rsidR="0079022A" w:rsidRPr="00EF6DD6">
              <w:rPr>
                <w:rFonts w:ascii="Arial" w:eastAsia="Times New Roman" w:hAnsi="Arial" w:cs="Arial"/>
                <w:bCs/>
                <w:snapToGrid w:val="0"/>
                <w:sz w:val="18"/>
                <w:szCs w:val="18"/>
                <w:lang w:val="en-GB"/>
              </w:rPr>
              <w:t>he technology</w:t>
            </w:r>
            <w:r w:rsidR="00062CAC" w:rsidRPr="00EF6DD6">
              <w:rPr>
                <w:rFonts w:ascii="Arial" w:eastAsia="Times New Roman" w:hAnsi="Arial" w:cs="Arial"/>
                <w:bCs/>
                <w:snapToGrid w:val="0"/>
                <w:sz w:val="18"/>
                <w:szCs w:val="18"/>
                <w:lang w:val="en-GB"/>
              </w:rPr>
              <w:t xml:space="preserve"> or treatment train</w:t>
            </w:r>
            <w:r w:rsidR="0079022A" w:rsidRPr="00EF6DD6">
              <w:rPr>
                <w:rFonts w:ascii="Arial" w:eastAsia="Times New Roman" w:hAnsi="Arial" w:cs="Arial"/>
                <w:bCs/>
                <w:snapToGrid w:val="0"/>
                <w:sz w:val="18"/>
                <w:szCs w:val="18"/>
                <w:lang w:val="en-GB"/>
              </w:rPr>
              <w:t xml:space="preserve"> </w:t>
            </w:r>
            <w:r w:rsidR="002E3C02" w:rsidRPr="00EF6DD6">
              <w:rPr>
                <w:rFonts w:ascii="Arial" w:eastAsia="Times New Roman" w:hAnsi="Arial" w:cs="Arial"/>
                <w:bCs/>
                <w:snapToGrid w:val="0"/>
                <w:sz w:val="18"/>
                <w:szCs w:val="18"/>
                <w:lang w:val="en-GB"/>
              </w:rPr>
              <w:t>does not have an adverse impact on the environment.</w:t>
            </w:r>
          </w:p>
        </w:tc>
        <w:tc>
          <w:tcPr>
            <w:tcW w:w="2120" w:type="dxa"/>
            <w:tcBorders>
              <w:left w:val="single" w:sz="4" w:space="0" w:color="auto"/>
              <w:bottom w:val="dotted" w:sz="4" w:space="0" w:color="auto"/>
              <w:right w:val="dotted" w:sz="4" w:space="0" w:color="auto"/>
            </w:tcBorders>
            <w:vAlign w:val="center"/>
          </w:tcPr>
          <w:p w14:paraId="6AF9A30A" w14:textId="77777777" w:rsidR="0079022A" w:rsidRPr="00EF6DD6" w:rsidRDefault="00000000" w:rsidP="00EE4110">
            <w:pPr>
              <w:spacing w:before="20" w:after="20" w:line="240" w:lineRule="auto"/>
              <w:jc w:val="center"/>
              <w:rPr>
                <w:rFonts w:ascii="Arial" w:eastAsia="Times New Roman" w:hAnsi="Arial" w:cs="Arial"/>
                <w:sz w:val="16"/>
                <w:szCs w:val="16"/>
                <w:lang w:val="en-GB"/>
              </w:rPr>
            </w:pPr>
            <w:sdt>
              <w:sdtPr>
                <w:rPr>
                  <w:rFonts w:ascii="Arial" w:eastAsia="Times New Roman" w:hAnsi="Arial" w:cs="Arial"/>
                  <w:sz w:val="30"/>
                  <w:szCs w:val="30"/>
                  <w:lang w:val="en-GB"/>
                </w:rPr>
                <w:id w:val="-1210490021"/>
                <w14:checkbox>
                  <w14:checked w14:val="0"/>
                  <w14:checkedState w14:val="2612" w14:font="MS Gothic"/>
                  <w14:uncheckedState w14:val="2610" w14:font="MS Gothic"/>
                </w14:checkbox>
              </w:sdtPr>
              <w:sdtContent>
                <w:r w:rsidR="0079022A" w:rsidRPr="00EF6DD6">
                  <w:rPr>
                    <w:rFonts w:ascii="Segoe UI Symbol" w:eastAsia="Times New Roman"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5F096B2" w14:textId="3ABF50D3" w:rsidR="0079022A" w:rsidRPr="00EF6DD6" w:rsidRDefault="00000000" w:rsidP="00EE4110">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51128078"/>
                <w14:checkbox>
                  <w14:checked w14:val="0"/>
                  <w14:checkedState w14:val="2612" w14:font="MS Gothic"/>
                  <w14:uncheckedState w14:val="2610" w14:font="MS Gothic"/>
                </w14:checkbox>
              </w:sdtPr>
              <w:sdtContent>
                <w:r w:rsidR="007902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9D1D90B" w14:textId="77777777" w:rsidR="0079022A" w:rsidRPr="00EF6DD6" w:rsidRDefault="00000000" w:rsidP="00EE4110">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169297882"/>
                <w14:checkbox>
                  <w14:checked w14:val="0"/>
                  <w14:checkedState w14:val="2612" w14:font="MS Gothic"/>
                  <w14:uncheckedState w14:val="2610" w14:font="MS Gothic"/>
                </w14:checkbox>
              </w:sdtPr>
              <w:sdtContent>
                <w:r w:rsidR="007902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280658C" w14:textId="7D9FD1A9" w:rsidR="0079022A" w:rsidRPr="00EF6DD6" w:rsidRDefault="00000000" w:rsidP="00EE4110">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226754364"/>
                <w14:checkbox>
                  <w14:checked w14:val="0"/>
                  <w14:checkedState w14:val="2612" w14:font="MS Gothic"/>
                  <w14:uncheckedState w14:val="2610" w14:font="MS Gothic"/>
                </w14:checkbox>
              </w:sdtPr>
              <w:sdtContent>
                <w:r w:rsidR="00DC44FA" w:rsidRPr="00EF6DD6">
                  <w:rPr>
                    <w:rFonts w:ascii="Segoe UI Symbol" w:eastAsia="MS Gothic" w:hAnsi="Segoe UI Symbol" w:cs="Segoe UI Symbol"/>
                    <w:snapToGrid w:val="0"/>
                    <w:sz w:val="30"/>
                    <w:szCs w:val="30"/>
                    <w:lang w:val="en-GB"/>
                  </w:rPr>
                  <w:t>☐</w:t>
                </w:r>
              </w:sdtContent>
            </w:sdt>
          </w:p>
        </w:tc>
      </w:tr>
      <w:tr w:rsidR="0079022A" w:rsidRPr="00EF6DD6" w14:paraId="7689BB61" w14:textId="77777777" w:rsidTr="723D9020">
        <w:trPr>
          <w:cantSplit/>
          <w:trHeight w:val="720"/>
        </w:trPr>
        <w:tc>
          <w:tcPr>
            <w:tcW w:w="2317" w:type="dxa"/>
            <w:vMerge/>
            <w:vAlign w:val="center"/>
          </w:tcPr>
          <w:p w14:paraId="0C983687" w14:textId="77777777" w:rsidR="0079022A" w:rsidRPr="00EF6DD6" w:rsidRDefault="0079022A" w:rsidP="0079022A">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50B623D6" w14:textId="051D97CB" w:rsidR="0079022A" w:rsidRPr="00EF6DD6" w:rsidRDefault="0079022A" w:rsidP="0079022A">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3C02" w:rsidRPr="00EF6DD6" w14:paraId="66ACD7F4" w14:textId="77777777" w:rsidTr="723D9020">
        <w:trPr>
          <w:cantSplit/>
          <w:trHeight w:val="1296"/>
        </w:trPr>
        <w:tc>
          <w:tcPr>
            <w:tcW w:w="2317" w:type="dxa"/>
            <w:vMerge w:val="restart"/>
            <w:tcBorders>
              <w:right w:val="single" w:sz="4" w:space="0" w:color="auto"/>
            </w:tcBorders>
            <w:vAlign w:val="center"/>
          </w:tcPr>
          <w:p w14:paraId="5AD1030B" w14:textId="6D8CF1FF" w:rsidR="002E3C02" w:rsidRPr="00EF6DD6" w:rsidRDefault="00BA5BB6" w:rsidP="002E3C0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3</w:t>
            </w:r>
            <w:r w:rsidR="002E3C02" w:rsidRPr="00EF6DD6">
              <w:rPr>
                <w:rFonts w:ascii="Arial" w:eastAsia="Times New Roman" w:hAnsi="Arial" w:cs="Arial"/>
                <w:bCs/>
                <w:snapToGrid w:val="0"/>
                <w:sz w:val="18"/>
                <w:szCs w:val="18"/>
                <w:lang w:val="en-GB"/>
              </w:rPr>
              <w:t xml:space="preserve"> – Construction, operation, and maintenance of the technology</w:t>
            </w:r>
            <w:r w:rsidR="00062CAC" w:rsidRPr="00EF6DD6">
              <w:rPr>
                <w:rFonts w:ascii="Arial" w:eastAsia="Times New Roman" w:hAnsi="Arial" w:cs="Arial"/>
                <w:bCs/>
                <w:snapToGrid w:val="0"/>
                <w:sz w:val="18"/>
                <w:szCs w:val="18"/>
                <w:lang w:val="en-GB"/>
              </w:rPr>
              <w:t xml:space="preserve"> or treatment train</w:t>
            </w:r>
            <w:r w:rsidR="002E3C02" w:rsidRPr="00EF6DD6">
              <w:rPr>
                <w:rFonts w:ascii="Arial" w:eastAsia="Times New Roman" w:hAnsi="Arial" w:cs="Arial"/>
                <w:bCs/>
                <w:snapToGrid w:val="0"/>
                <w:sz w:val="18"/>
                <w:szCs w:val="18"/>
                <w:lang w:val="en-GB"/>
              </w:rPr>
              <w:t xml:space="preserve"> does not pose an unacceptable risk to human health.</w:t>
            </w:r>
          </w:p>
        </w:tc>
        <w:tc>
          <w:tcPr>
            <w:tcW w:w="2120" w:type="dxa"/>
            <w:tcBorders>
              <w:left w:val="single" w:sz="4" w:space="0" w:color="auto"/>
              <w:bottom w:val="dotted" w:sz="4" w:space="0" w:color="auto"/>
              <w:right w:val="dotted" w:sz="4" w:space="0" w:color="auto"/>
            </w:tcBorders>
            <w:vAlign w:val="center"/>
          </w:tcPr>
          <w:p w14:paraId="1F6EAA78" w14:textId="0ED2E2A4" w:rsidR="002E3C02" w:rsidRPr="00EF6DD6" w:rsidRDefault="00000000" w:rsidP="002E3C0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340000768"/>
                <w14:checkbox>
                  <w14:checked w14:val="0"/>
                  <w14:checkedState w14:val="2612" w14:font="MS Gothic"/>
                  <w14:uncheckedState w14:val="2610" w14:font="MS Gothic"/>
                </w14:checkbox>
              </w:sdtPr>
              <w:sdtContent>
                <w:r w:rsidR="002E3C0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38E7F87" w14:textId="3FEFAD89" w:rsidR="002E3C02" w:rsidRPr="00EF6DD6" w:rsidRDefault="00000000" w:rsidP="002E3C0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22687713"/>
                <w14:checkbox>
                  <w14:checked w14:val="0"/>
                  <w14:checkedState w14:val="2612" w14:font="MS Gothic"/>
                  <w14:uncheckedState w14:val="2610" w14:font="MS Gothic"/>
                </w14:checkbox>
              </w:sdtPr>
              <w:sdtContent>
                <w:r w:rsidR="002E3C02"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CBF5840" w14:textId="5DAA4FED" w:rsidR="002E3C02" w:rsidRPr="00EF6DD6" w:rsidRDefault="00000000" w:rsidP="002E3C0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117288703"/>
                <w14:checkbox>
                  <w14:checked w14:val="0"/>
                  <w14:checkedState w14:val="2612" w14:font="MS Gothic"/>
                  <w14:uncheckedState w14:val="2610" w14:font="MS Gothic"/>
                </w14:checkbox>
              </w:sdtPr>
              <w:sdtContent>
                <w:r w:rsidR="002E3C02"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3A972FC" w14:textId="69C91907" w:rsidR="002E3C02" w:rsidRPr="00EF6DD6" w:rsidRDefault="00000000" w:rsidP="002E3C0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661119052"/>
                <w14:checkbox>
                  <w14:checked w14:val="0"/>
                  <w14:checkedState w14:val="2612" w14:font="MS Gothic"/>
                  <w14:uncheckedState w14:val="2610" w14:font="MS Gothic"/>
                </w14:checkbox>
              </w:sdtPr>
              <w:sdtContent>
                <w:r w:rsidR="002E3C02" w:rsidRPr="00EF6DD6">
                  <w:rPr>
                    <w:rFonts w:ascii="Segoe UI Symbol" w:eastAsia="Times New Roman" w:hAnsi="Segoe UI Symbol" w:cs="Segoe UI Symbol"/>
                    <w:snapToGrid w:val="0"/>
                    <w:sz w:val="30"/>
                    <w:szCs w:val="30"/>
                    <w:lang w:val="en-GB"/>
                  </w:rPr>
                  <w:t>☐</w:t>
                </w:r>
              </w:sdtContent>
            </w:sdt>
          </w:p>
        </w:tc>
      </w:tr>
      <w:tr w:rsidR="002E3C02" w:rsidRPr="00EF6DD6" w14:paraId="1B1F7909" w14:textId="77777777" w:rsidTr="723D9020">
        <w:trPr>
          <w:cantSplit/>
          <w:trHeight w:val="720"/>
        </w:trPr>
        <w:tc>
          <w:tcPr>
            <w:tcW w:w="2317" w:type="dxa"/>
            <w:vMerge/>
            <w:vAlign w:val="center"/>
          </w:tcPr>
          <w:p w14:paraId="0FE5A481" w14:textId="77777777" w:rsidR="002E3C02" w:rsidRPr="00EF6DD6" w:rsidRDefault="002E3C02" w:rsidP="002E3C0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2069EFC1" w14:textId="1EBBBA0B" w:rsidR="002E3C02" w:rsidRPr="00EF6DD6" w:rsidRDefault="002E3C02" w:rsidP="002E3C0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79022A" w:rsidRPr="00EF6DD6" w14:paraId="25589568" w14:textId="77777777" w:rsidTr="003849F4">
        <w:trPr>
          <w:cantSplit/>
          <w:trHeight w:val="1728"/>
        </w:trPr>
        <w:tc>
          <w:tcPr>
            <w:tcW w:w="2317" w:type="dxa"/>
            <w:vMerge w:val="restart"/>
            <w:tcBorders>
              <w:right w:val="single" w:sz="4" w:space="0" w:color="auto"/>
            </w:tcBorders>
            <w:vAlign w:val="center"/>
          </w:tcPr>
          <w:p w14:paraId="143F2443" w14:textId="184CE7E2" w:rsidR="0079022A" w:rsidRPr="00EF6DD6" w:rsidRDefault="00BA5BB6" w:rsidP="0079022A">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4</w:t>
            </w:r>
            <w:r w:rsidR="0079022A" w:rsidRPr="00EF6DD6">
              <w:rPr>
                <w:rFonts w:ascii="Arial" w:eastAsia="Times New Roman" w:hAnsi="Arial" w:cs="Arial"/>
                <w:bCs/>
                <w:snapToGrid w:val="0"/>
                <w:sz w:val="18"/>
                <w:szCs w:val="18"/>
                <w:lang w:val="en-GB"/>
              </w:rPr>
              <w:t xml:space="preserve"> </w:t>
            </w:r>
            <w:r w:rsidR="00691FA2" w:rsidRPr="00EF6DD6">
              <w:rPr>
                <w:rFonts w:ascii="Arial" w:eastAsia="Times New Roman" w:hAnsi="Arial" w:cs="Arial"/>
                <w:bCs/>
                <w:snapToGrid w:val="0"/>
                <w:sz w:val="18"/>
                <w:szCs w:val="18"/>
                <w:lang w:val="en-GB"/>
              </w:rPr>
              <w:t>–</w:t>
            </w:r>
            <w:r w:rsidR="003849F4" w:rsidRPr="00EF6DD6">
              <w:rPr>
                <w:rFonts w:ascii="Arial" w:eastAsia="Times New Roman" w:hAnsi="Arial" w:cs="Arial"/>
                <w:bCs/>
                <w:snapToGrid w:val="0"/>
                <w:sz w:val="18"/>
                <w:szCs w:val="18"/>
                <w:lang w:val="en-GB"/>
              </w:rPr>
              <w:t xml:space="preserve"> The technology </w:t>
            </w:r>
            <w:r w:rsidR="00062CAC" w:rsidRPr="00EF6DD6">
              <w:rPr>
                <w:rFonts w:ascii="Arial" w:eastAsia="Times New Roman" w:hAnsi="Arial" w:cs="Arial"/>
                <w:bCs/>
                <w:snapToGrid w:val="0"/>
                <w:sz w:val="18"/>
                <w:szCs w:val="18"/>
                <w:lang w:val="en-GB"/>
              </w:rPr>
              <w:t xml:space="preserve">or treatment train </w:t>
            </w:r>
            <w:r w:rsidR="003849F4" w:rsidRPr="00EF6DD6">
              <w:rPr>
                <w:rFonts w:ascii="Arial" w:eastAsia="Times New Roman" w:hAnsi="Arial" w:cs="Arial"/>
                <w:bCs/>
                <w:snapToGrid w:val="0"/>
                <w:sz w:val="18"/>
                <w:szCs w:val="18"/>
                <w:lang w:val="en-GB"/>
              </w:rPr>
              <w:t>effectively remediates the PFAS of concern and comprise a complete approach (i.e., proposed technology[s] are complementary and additional technologies are not needed).</w:t>
            </w:r>
          </w:p>
        </w:tc>
        <w:tc>
          <w:tcPr>
            <w:tcW w:w="2120" w:type="dxa"/>
            <w:tcBorders>
              <w:left w:val="single" w:sz="4" w:space="0" w:color="auto"/>
              <w:bottom w:val="dotted" w:sz="4" w:space="0" w:color="auto"/>
              <w:right w:val="dotted" w:sz="4" w:space="0" w:color="auto"/>
            </w:tcBorders>
            <w:vAlign w:val="center"/>
          </w:tcPr>
          <w:p w14:paraId="555EDBC8" w14:textId="24365029" w:rsidR="0079022A" w:rsidRPr="00EF6DD6" w:rsidRDefault="00000000" w:rsidP="0079022A">
            <w:pPr>
              <w:spacing w:before="20" w:after="20" w:line="240" w:lineRule="auto"/>
              <w:jc w:val="center"/>
              <w:rPr>
                <w:rFonts w:ascii="Arial" w:eastAsia="Times New Roman" w:hAnsi="Arial" w:cs="Arial"/>
                <w:sz w:val="16"/>
                <w:szCs w:val="16"/>
                <w:lang w:val="en-GB"/>
              </w:rPr>
            </w:pPr>
            <w:sdt>
              <w:sdtPr>
                <w:rPr>
                  <w:rFonts w:ascii="Arial" w:eastAsia="Times New Roman" w:hAnsi="Arial" w:cs="Arial"/>
                  <w:sz w:val="30"/>
                  <w:szCs w:val="30"/>
                  <w:lang w:val="en-GB"/>
                </w:rPr>
                <w:id w:val="-1380697931"/>
                <w14:checkbox>
                  <w14:checked w14:val="0"/>
                  <w14:checkedState w14:val="2612" w14:font="MS Gothic"/>
                  <w14:uncheckedState w14:val="2610" w14:font="MS Gothic"/>
                </w14:checkbox>
              </w:sdtPr>
              <w:sdtContent>
                <w:r w:rsidR="00DC44F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3225F66" w14:textId="5A7027A8" w:rsidR="0079022A" w:rsidRPr="00EF6DD6" w:rsidRDefault="00000000" w:rsidP="0079022A">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235357772"/>
                <w14:checkbox>
                  <w14:checked w14:val="0"/>
                  <w14:checkedState w14:val="2612" w14:font="MS Gothic"/>
                  <w14:uncheckedState w14:val="2610" w14:font="MS Gothic"/>
                </w14:checkbox>
              </w:sdtPr>
              <w:sdtContent>
                <w:r w:rsidR="002E3C02"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8B29A6E" w14:textId="77777777" w:rsidR="0079022A" w:rsidRPr="00EF6DD6" w:rsidRDefault="00000000" w:rsidP="0079022A">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569698589"/>
                <w14:checkbox>
                  <w14:checked w14:val="0"/>
                  <w14:checkedState w14:val="2612" w14:font="MS Gothic"/>
                  <w14:uncheckedState w14:val="2610" w14:font="MS Gothic"/>
                </w14:checkbox>
              </w:sdtPr>
              <w:sdtContent>
                <w:r w:rsidR="007902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6DB47A7" w14:textId="77777777" w:rsidR="0079022A" w:rsidRPr="00EF6DD6" w:rsidRDefault="00000000" w:rsidP="0079022A">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102337201"/>
                <w14:checkbox>
                  <w14:checked w14:val="0"/>
                  <w14:checkedState w14:val="2612" w14:font="MS Gothic"/>
                  <w14:uncheckedState w14:val="2610" w14:font="MS Gothic"/>
                </w14:checkbox>
              </w:sdtPr>
              <w:sdtContent>
                <w:r w:rsidR="0079022A" w:rsidRPr="00EF6DD6">
                  <w:rPr>
                    <w:rFonts w:ascii="Segoe UI Symbol" w:eastAsia="Times New Roman" w:hAnsi="Segoe UI Symbol" w:cs="Segoe UI Symbol"/>
                    <w:snapToGrid w:val="0"/>
                    <w:sz w:val="30"/>
                    <w:szCs w:val="30"/>
                    <w:lang w:val="en-GB"/>
                  </w:rPr>
                  <w:t>☐</w:t>
                </w:r>
              </w:sdtContent>
            </w:sdt>
          </w:p>
        </w:tc>
      </w:tr>
      <w:tr w:rsidR="0079022A" w:rsidRPr="00EF6DD6" w14:paraId="53E0E13B" w14:textId="77777777" w:rsidTr="723D9020">
        <w:trPr>
          <w:cantSplit/>
          <w:trHeight w:val="720"/>
        </w:trPr>
        <w:tc>
          <w:tcPr>
            <w:tcW w:w="2317" w:type="dxa"/>
            <w:vMerge/>
            <w:vAlign w:val="center"/>
          </w:tcPr>
          <w:p w14:paraId="3C33E3F2" w14:textId="77777777" w:rsidR="0079022A" w:rsidRPr="00EF6DD6" w:rsidRDefault="0079022A" w:rsidP="0079022A">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2C40FAC3" w14:textId="59D8C345" w:rsidR="0079022A" w:rsidRPr="00EF6DD6" w:rsidRDefault="0079022A" w:rsidP="0079022A">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587621" w:rsidRPr="00EF6DD6" w14:paraId="52272DD4" w14:textId="77777777" w:rsidTr="723D9020">
        <w:trPr>
          <w:cantSplit/>
          <w:trHeight w:val="1296"/>
        </w:trPr>
        <w:tc>
          <w:tcPr>
            <w:tcW w:w="2317" w:type="dxa"/>
            <w:vMerge w:val="restart"/>
            <w:tcBorders>
              <w:right w:val="single" w:sz="4" w:space="0" w:color="auto"/>
            </w:tcBorders>
            <w:vAlign w:val="center"/>
          </w:tcPr>
          <w:p w14:paraId="3DB6E11D" w14:textId="52EA1AD4" w:rsidR="00587621" w:rsidRPr="00EF6DD6" w:rsidRDefault="00BA5BB6" w:rsidP="00587621">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5</w:t>
            </w:r>
            <w:r w:rsidR="00587621" w:rsidRPr="00EF6DD6">
              <w:rPr>
                <w:rFonts w:ascii="Arial" w:eastAsia="Times New Roman" w:hAnsi="Arial" w:cs="Arial"/>
                <w:bCs/>
                <w:snapToGrid w:val="0"/>
                <w:sz w:val="18"/>
                <w:szCs w:val="18"/>
                <w:lang w:val="en-GB"/>
              </w:rPr>
              <w:t xml:space="preserve"> – </w:t>
            </w:r>
            <w:bookmarkStart w:id="2" w:name="_Hlk131018581"/>
            <w:bookmarkStart w:id="3" w:name="_Hlk131019713"/>
            <w:r w:rsidRPr="00EF6DD6">
              <w:rPr>
                <w:rFonts w:ascii="Arial" w:eastAsia="Times New Roman" w:hAnsi="Arial" w:cs="Arial"/>
                <w:bCs/>
                <w:snapToGrid w:val="0"/>
                <w:sz w:val="18"/>
                <w:szCs w:val="18"/>
                <w:lang w:val="en-GB"/>
              </w:rPr>
              <w:t>If</w:t>
            </w:r>
            <w:r w:rsidR="00587621" w:rsidRPr="00EF6DD6">
              <w:rPr>
                <w:rFonts w:ascii="Arial" w:eastAsia="Times New Roman" w:hAnsi="Arial" w:cs="Arial"/>
                <w:bCs/>
                <w:snapToGrid w:val="0"/>
                <w:sz w:val="18"/>
                <w:szCs w:val="18"/>
                <w:lang w:val="en-GB"/>
              </w:rPr>
              <w:t xml:space="preserve"> disposa</w:t>
            </w:r>
            <w:r w:rsidR="00253354" w:rsidRPr="00EF6DD6">
              <w:rPr>
                <w:rFonts w:ascii="Arial" w:eastAsia="Times New Roman" w:hAnsi="Arial" w:cs="Arial"/>
                <w:bCs/>
                <w:snapToGrid w:val="0"/>
                <w:sz w:val="18"/>
                <w:szCs w:val="18"/>
                <w:lang w:val="en-GB"/>
              </w:rPr>
              <w:t>l of PFAS</w:t>
            </w:r>
            <w:r w:rsidR="002E3C02" w:rsidRPr="00EF6DD6">
              <w:rPr>
                <w:rFonts w:ascii="Arial" w:eastAsia="Times New Roman" w:hAnsi="Arial" w:cs="Arial"/>
                <w:bCs/>
                <w:snapToGrid w:val="0"/>
                <w:sz w:val="18"/>
                <w:szCs w:val="18"/>
                <w:lang w:val="en-GB"/>
              </w:rPr>
              <w:t>-impacted media</w:t>
            </w:r>
            <w:r w:rsidRPr="00EF6DD6">
              <w:rPr>
                <w:rFonts w:ascii="Arial" w:eastAsia="Times New Roman" w:hAnsi="Arial" w:cs="Arial"/>
                <w:bCs/>
                <w:snapToGrid w:val="0"/>
                <w:sz w:val="18"/>
                <w:szCs w:val="18"/>
                <w:lang w:val="en-GB"/>
              </w:rPr>
              <w:t xml:space="preserve"> is required, </w:t>
            </w:r>
            <w:r w:rsidR="003849F4" w:rsidRPr="00EF6DD6">
              <w:rPr>
                <w:rFonts w:ascii="Arial" w:eastAsia="Times New Roman" w:hAnsi="Arial" w:cs="Arial"/>
                <w:bCs/>
                <w:snapToGrid w:val="0"/>
                <w:sz w:val="18"/>
                <w:szCs w:val="18"/>
                <w:lang w:val="en-GB"/>
              </w:rPr>
              <w:t xml:space="preserve">an appropriate disposal site </w:t>
            </w:r>
            <w:bookmarkEnd w:id="2"/>
            <w:r w:rsidR="003849F4" w:rsidRPr="00EF6DD6">
              <w:rPr>
                <w:rFonts w:ascii="Arial" w:eastAsia="Times New Roman" w:hAnsi="Arial" w:cs="Arial"/>
                <w:bCs/>
                <w:snapToGrid w:val="0"/>
                <w:sz w:val="18"/>
                <w:szCs w:val="18"/>
                <w:lang w:val="en-GB"/>
              </w:rPr>
              <w:t>protective of human health and the environment is accessible.</w:t>
            </w:r>
            <w:bookmarkEnd w:id="3"/>
          </w:p>
        </w:tc>
        <w:tc>
          <w:tcPr>
            <w:tcW w:w="2120" w:type="dxa"/>
            <w:tcBorders>
              <w:top w:val="single" w:sz="4" w:space="0" w:color="auto"/>
              <w:left w:val="single" w:sz="4" w:space="0" w:color="auto"/>
              <w:bottom w:val="dotted" w:sz="4" w:space="0" w:color="auto"/>
              <w:right w:val="dotted" w:sz="4" w:space="0" w:color="auto"/>
            </w:tcBorders>
            <w:vAlign w:val="center"/>
          </w:tcPr>
          <w:p w14:paraId="7DA07F1D" w14:textId="0103B07A" w:rsidR="00587621" w:rsidRPr="00EF6DD6" w:rsidRDefault="00000000" w:rsidP="009270C9">
            <w:pPr>
              <w:spacing w:after="0" w:line="240" w:lineRule="auto"/>
              <w:ind w:left="230" w:hanging="230"/>
              <w:jc w:val="center"/>
              <w:rPr>
                <w:rFonts w:ascii="Arial" w:eastAsia="Times New Roman" w:hAnsi="Arial" w:cs="Arial"/>
                <w:sz w:val="18"/>
                <w:szCs w:val="18"/>
                <w:lang w:val="en-GB"/>
              </w:rPr>
            </w:pPr>
            <w:sdt>
              <w:sdtPr>
                <w:rPr>
                  <w:rFonts w:ascii="Arial" w:eastAsia="Times New Roman" w:hAnsi="Arial" w:cs="Arial"/>
                  <w:sz w:val="30"/>
                  <w:szCs w:val="30"/>
                  <w:lang w:val="en-GB"/>
                </w:rPr>
                <w:id w:val="778310687"/>
                <w14:checkbox>
                  <w14:checked w14:val="0"/>
                  <w14:checkedState w14:val="2612" w14:font="MS Gothic"/>
                  <w14:uncheckedState w14:val="2610" w14:font="MS Gothic"/>
                </w14:checkbox>
              </w:sdtPr>
              <w:sdtContent>
                <w:r w:rsidR="00587621" w:rsidRPr="00EF6DD6">
                  <w:rPr>
                    <w:rFonts w:ascii="Segoe UI Symbol" w:eastAsia="MS Gothic" w:hAnsi="Segoe UI Symbol" w:cs="Segoe UI Symbol"/>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11397B84" w14:textId="38931ECB" w:rsidR="00587621" w:rsidRPr="00EF6DD6" w:rsidRDefault="00000000" w:rsidP="009270C9">
            <w:pPr>
              <w:spacing w:after="0" w:line="240" w:lineRule="auto"/>
              <w:ind w:left="230" w:hanging="230"/>
              <w:jc w:val="center"/>
              <w:rPr>
                <w:rFonts w:ascii="Arial" w:eastAsia="Times New Roman" w:hAnsi="Arial" w:cs="Arial"/>
                <w:sz w:val="18"/>
                <w:szCs w:val="18"/>
                <w:lang w:val="en-GB"/>
              </w:rPr>
            </w:pPr>
            <w:sdt>
              <w:sdtPr>
                <w:rPr>
                  <w:rFonts w:ascii="Arial" w:eastAsia="Times New Roman" w:hAnsi="Arial" w:cs="Arial"/>
                  <w:snapToGrid w:val="0"/>
                  <w:sz w:val="30"/>
                  <w:szCs w:val="30"/>
                  <w:lang w:val="en-GB"/>
                </w:rPr>
                <w:id w:val="1065765724"/>
                <w14:checkbox>
                  <w14:checked w14:val="0"/>
                  <w14:checkedState w14:val="2612" w14:font="MS Gothic"/>
                  <w14:uncheckedState w14:val="2610" w14:font="MS Gothic"/>
                </w14:checkbox>
              </w:sdtPr>
              <w:sdtContent>
                <w:r w:rsidR="00587621" w:rsidRPr="00EF6DD6">
                  <w:rPr>
                    <w:rFonts w:ascii="Segoe UI Symbol" w:eastAsia="Times New Roman"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654433B8" w14:textId="5C662792" w:rsidR="00587621" w:rsidRPr="00EF6DD6" w:rsidRDefault="00000000" w:rsidP="009270C9">
            <w:pPr>
              <w:spacing w:after="0" w:line="240" w:lineRule="auto"/>
              <w:ind w:left="230" w:hanging="230"/>
              <w:jc w:val="center"/>
              <w:rPr>
                <w:rFonts w:ascii="Arial" w:eastAsia="Times New Roman" w:hAnsi="Arial" w:cs="Arial"/>
                <w:sz w:val="18"/>
                <w:szCs w:val="18"/>
                <w:lang w:val="en-GB"/>
              </w:rPr>
            </w:pPr>
            <w:sdt>
              <w:sdtPr>
                <w:rPr>
                  <w:rFonts w:ascii="Arial" w:eastAsia="Times New Roman" w:hAnsi="Arial" w:cs="Arial"/>
                  <w:snapToGrid w:val="0"/>
                  <w:sz w:val="30"/>
                  <w:szCs w:val="30"/>
                  <w:lang w:val="en-GB"/>
                </w:rPr>
                <w:id w:val="1869863299"/>
                <w14:checkbox>
                  <w14:checked w14:val="0"/>
                  <w14:checkedState w14:val="2612" w14:font="MS Gothic"/>
                  <w14:uncheckedState w14:val="2610" w14:font="MS Gothic"/>
                </w14:checkbox>
              </w:sdtPr>
              <w:sdtContent>
                <w:r w:rsidR="003A7208" w:rsidRPr="00EF6DD6">
                  <w:rPr>
                    <w:rFonts w:ascii="Segoe UI Symbol" w:eastAsia="MS Gothic"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tcBorders>
            <w:vAlign w:val="center"/>
          </w:tcPr>
          <w:p w14:paraId="2BE6D932" w14:textId="4F51FBB8" w:rsidR="00587621" w:rsidRPr="00EF6DD6" w:rsidRDefault="00000000" w:rsidP="009270C9">
            <w:pPr>
              <w:spacing w:after="0" w:line="240" w:lineRule="auto"/>
              <w:ind w:left="230" w:hanging="230"/>
              <w:jc w:val="center"/>
              <w:rPr>
                <w:rFonts w:ascii="Arial" w:eastAsia="Times New Roman" w:hAnsi="Arial" w:cs="Arial"/>
                <w:sz w:val="18"/>
                <w:szCs w:val="18"/>
                <w:lang w:val="en-GB"/>
              </w:rPr>
            </w:pPr>
            <w:sdt>
              <w:sdtPr>
                <w:rPr>
                  <w:rFonts w:ascii="Arial" w:eastAsia="Times New Roman" w:hAnsi="Arial" w:cs="Arial"/>
                  <w:snapToGrid w:val="0"/>
                  <w:sz w:val="30"/>
                  <w:szCs w:val="30"/>
                  <w:lang w:val="en-GB"/>
                </w:rPr>
                <w:id w:val="-621604071"/>
                <w14:checkbox>
                  <w14:checked w14:val="0"/>
                  <w14:checkedState w14:val="2612" w14:font="MS Gothic"/>
                  <w14:uncheckedState w14:val="2610" w14:font="MS Gothic"/>
                </w14:checkbox>
              </w:sdtPr>
              <w:sdtContent>
                <w:r w:rsidR="00587621" w:rsidRPr="00EF6DD6">
                  <w:rPr>
                    <w:rFonts w:ascii="Segoe UI Symbol" w:eastAsia="Times New Roman" w:hAnsi="Segoe UI Symbol" w:cs="Segoe UI Symbol"/>
                    <w:snapToGrid w:val="0"/>
                    <w:sz w:val="30"/>
                    <w:szCs w:val="30"/>
                    <w:lang w:val="en-GB"/>
                  </w:rPr>
                  <w:t>☐</w:t>
                </w:r>
              </w:sdtContent>
            </w:sdt>
          </w:p>
        </w:tc>
      </w:tr>
      <w:tr w:rsidR="00587621" w:rsidRPr="00EF6DD6" w14:paraId="5BE3656D" w14:textId="77777777" w:rsidTr="723D9020">
        <w:trPr>
          <w:cantSplit/>
          <w:trHeight w:val="720"/>
        </w:trPr>
        <w:tc>
          <w:tcPr>
            <w:tcW w:w="2317" w:type="dxa"/>
            <w:vMerge/>
            <w:vAlign w:val="center"/>
          </w:tcPr>
          <w:p w14:paraId="45BEF664" w14:textId="77777777" w:rsidR="00587621" w:rsidRPr="00EF6DD6" w:rsidRDefault="00587621" w:rsidP="00587621">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49FF22B5" w14:textId="64839745" w:rsidR="00587621" w:rsidRPr="00EF6DD6" w:rsidRDefault="00587621" w:rsidP="00587621">
            <w:pPr>
              <w:spacing w:after="0" w:line="240" w:lineRule="auto"/>
              <w:ind w:left="230" w:hanging="230"/>
              <w:rPr>
                <w:rFonts w:ascii="Arial" w:eastAsia="Times New Roman" w:hAnsi="Arial" w:cs="Arial"/>
                <w:sz w:val="18"/>
                <w:szCs w:val="18"/>
                <w:lang w:val="en-GB"/>
              </w:rPr>
            </w:pPr>
            <w:r w:rsidRPr="00EF6DD6">
              <w:rPr>
                <w:rFonts w:ascii="Arial" w:eastAsia="Times New Roman" w:hAnsi="Arial" w:cs="Arial"/>
                <w:sz w:val="18"/>
                <w:szCs w:val="18"/>
                <w:lang w:val="en-GB"/>
              </w:rPr>
              <w:t>Notes:</w:t>
            </w:r>
          </w:p>
        </w:tc>
      </w:tr>
    </w:tbl>
    <w:p w14:paraId="30A3D765" w14:textId="48AE3A39" w:rsidR="00CC77B1" w:rsidRPr="00EF6DD6" w:rsidRDefault="002E7288" w:rsidP="00CC77B1">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lastRenderedPageBreak/>
        <w:t>B</w:t>
      </w:r>
      <w:r w:rsidR="00CC77B1" w:rsidRPr="00EF6DD6">
        <w:rPr>
          <w:rFonts w:ascii="Arial" w:eastAsia="Times New Roman" w:hAnsi="Arial" w:cs="Arial"/>
          <w:b/>
          <w:bCs/>
          <w:snapToGrid w:val="0"/>
          <w:color w:val="E36C0A"/>
          <w:lang w:val="en-GB"/>
        </w:rPr>
        <w:t>.</w:t>
      </w:r>
      <w:r w:rsidR="00DD1B28" w:rsidRPr="00EF6DD6">
        <w:rPr>
          <w:rFonts w:ascii="Arial" w:eastAsia="Times New Roman" w:hAnsi="Arial" w:cs="Arial"/>
          <w:b/>
          <w:bCs/>
          <w:snapToGrid w:val="0"/>
          <w:color w:val="E36C0A"/>
          <w:lang w:val="en-GB"/>
        </w:rPr>
        <w:t>1.</w:t>
      </w:r>
      <w:r w:rsidR="00F57612">
        <w:rPr>
          <w:rFonts w:ascii="Arial" w:eastAsia="Times New Roman" w:hAnsi="Arial" w:cs="Arial"/>
          <w:b/>
          <w:bCs/>
          <w:snapToGrid w:val="0"/>
          <w:color w:val="E36C0A"/>
          <w:lang w:val="en-GB"/>
        </w:rPr>
        <w:t xml:space="preserve"> </w:t>
      </w:r>
      <w:r w:rsidR="00BA5BB6" w:rsidRPr="00EF6DD6">
        <w:rPr>
          <w:rFonts w:ascii="Arial" w:eastAsia="Times New Roman" w:hAnsi="Arial" w:cs="Arial"/>
          <w:b/>
          <w:bCs/>
          <w:snapToGrid w:val="0"/>
          <w:color w:val="005696"/>
          <w:lang w:val="en-GB"/>
        </w:rPr>
        <w:t xml:space="preserve">Feasibility and </w:t>
      </w:r>
      <w:r w:rsidR="00CC77B1" w:rsidRPr="00EF6DD6">
        <w:rPr>
          <w:rFonts w:ascii="Arial" w:eastAsia="Times New Roman" w:hAnsi="Arial" w:cs="Arial"/>
          <w:b/>
          <w:bCs/>
          <w:snapToGrid w:val="0"/>
          <w:color w:val="005696"/>
          <w:lang w:val="en-GB"/>
        </w:rPr>
        <w:t>Cost Effectiveness</w:t>
      </w:r>
      <w:r w:rsidR="00CC77B1" w:rsidRPr="00EF6DD6">
        <w:rPr>
          <w:rFonts w:ascii="Arial" w:eastAsia="Times New Roman" w:hAnsi="Arial" w:cs="Arial"/>
          <w:b/>
          <w:bCs/>
          <w:snapToGrid w:val="0"/>
          <w:color w:val="005696"/>
          <w:lang w:val="en-GB"/>
        </w:rPr>
        <w:tab/>
      </w:r>
      <w:r w:rsidR="00CC77B1"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1768655137"/>
          <w14:checkbox>
            <w14:checked w14:val="0"/>
            <w14:checkedState w14:val="2612" w14:font="MS Gothic"/>
            <w14:uncheckedState w14:val="2610" w14:font="MS Gothic"/>
          </w14:checkbox>
        </w:sdtPr>
        <w:sdtContent>
          <w:r w:rsidR="00CC77B1" w:rsidRPr="00EF6DD6">
            <w:rPr>
              <w:rFonts w:ascii="Segoe UI Symbol" w:eastAsia="MS Gothic" w:hAnsi="Segoe UI Symbol" w:cs="Segoe UI Symbol"/>
              <w:b/>
              <w:bCs/>
              <w:snapToGrid w:val="0"/>
              <w:color w:val="E36C0A"/>
              <w:lang w:val="en-GB"/>
            </w:rPr>
            <w:t>☐</w:t>
          </w:r>
        </w:sdtContent>
      </w:sdt>
      <w:r w:rsidR="00CC77B1"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355780731"/>
          <w14:checkbox>
            <w14:checked w14:val="0"/>
            <w14:checkedState w14:val="2612" w14:font="MS Gothic"/>
            <w14:uncheckedState w14:val="2610" w14:font="MS Gothic"/>
          </w14:checkbox>
        </w:sdtPr>
        <w:sdtContent>
          <w:r w:rsidR="00CC77B1" w:rsidRPr="00EF6DD6">
            <w:rPr>
              <w:rFonts w:ascii="Segoe UI Symbol" w:eastAsia="Times New Roman" w:hAnsi="Segoe UI Symbol" w:cs="Segoe UI Symbol"/>
              <w:b/>
              <w:bCs/>
              <w:snapToGrid w:val="0"/>
              <w:color w:val="E36C0A"/>
              <w:lang w:val="en-GB"/>
            </w:rPr>
            <w:t>☐</w:t>
          </w:r>
        </w:sdtContent>
      </w:sdt>
      <w:r w:rsidR="00CC77B1" w:rsidRPr="00EF6DD6">
        <w:rPr>
          <w:rFonts w:ascii="Arial" w:eastAsia="Times New Roman" w:hAnsi="Arial" w:cs="Arial"/>
          <w:b/>
          <w:bCs/>
          <w:snapToGrid w:val="0"/>
          <w:color w:val="005696"/>
          <w:lang w:val="en-GB"/>
        </w:rPr>
        <w:t xml:space="preserve"> 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CC77B1" w:rsidRPr="00EF6DD6" w14:paraId="3F4552C6" w14:textId="77777777" w:rsidTr="00265FBC">
        <w:trPr>
          <w:cantSplit/>
          <w:trHeight w:val="1440"/>
        </w:trPr>
        <w:tc>
          <w:tcPr>
            <w:tcW w:w="10800" w:type="dxa"/>
            <w:gridSpan w:val="5"/>
          </w:tcPr>
          <w:p w14:paraId="188B09BF" w14:textId="77777777" w:rsidR="00CC77B1" w:rsidRPr="00EF6DD6" w:rsidRDefault="00CC77B1" w:rsidP="00170C6E">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color w:val="005696"/>
                <w:spacing w:val="-2"/>
                <w:sz w:val="16"/>
                <w:szCs w:val="16"/>
                <w:lang w:val="en-GB"/>
              </w:rPr>
              <w:t xml:space="preserve">:  </w:t>
            </w:r>
          </w:p>
          <w:p w14:paraId="2901A5E0" w14:textId="77777777" w:rsidR="00CC77B1" w:rsidRPr="00EF6DD6" w:rsidRDefault="00CC77B1" w:rsidP="00170C6E">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CC77B1" w:rsidRPr="00EF6DD6" w14:paraId="6ADE9A9B" w14:textId="77777777" w:rsidTr="009B3056">
        <w:trPr>
          <w:cantSplit/>
          <w:trHeight w:val="864"/>
        </w:trPr>
        <w:tc>
          <w:tcPr>
            <w:tcW w:w="2317" w:type="dxa"/>
            <w:tcBorders>
              <w:right w:val="single" w:sz="4" w:space="0" w:color="auto"/>
            </w:tcBorders>
            <w:vAlign w:val="center"/>
          </w:tcPr>
          <w:p w14:paraId="61854BF2" w14:textId="42133F8E" w:rsidR="00CC77B1" w:rsidRPr="00EF6DD6" w:rsidRDefault="009B3056"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Line of Evidence</w:t>
            </w:r>
          </w:p>
        </w:tc>
        <w:tc>
          <w:tcPr>
            <w:tcW w:w="2120" w:type="dxa"/>
            <w:tcBorders>
              <w:left w:val="single" w:sz="4" w:space="0" w:color="auto"/>
              <w:right w:val="dotted" w:sz="4" w:space="0" w:color="auto"/>
            </w:tcBorders>
            <w:vAlign w:val="center"/>
          </w:tcPr>
          <w:p w14:paraId="51BF70D5" w14:textId="77777777" w:rsidR="00CC77B1" w:rsidRPr="00EF6DD6" w:rsidRDefault="00CC77B1" w:rsidP="00170C6E">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right w:val="dotted" w:sz="4" w:space="0" w:color="auto"/>
            </w:tcBorders>
            <w:vAlign w:val="center"/>
          </w:tcPr>
          <w:p w14:paraId="38588720" w14:textId="77777777" w:rsidR="00CC77B1" w:rsidRPr="00EF6DD6" w:rsidRDefault="00CC77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right w:val="dotted" w:sz="4" w:space="0" w:color="auto"/>
            </w:tcBorders>
            <w:vAlign w:val="center"/>
          </w:tcPr>
          <w:p w14:paraId="3744B81C" w14:textId="77777777" w:rsidR="00CC77B1" w:rsidRPr="00EF6DD6" w:rsidRDefault="00CC77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6257C9B6" w14:textId="77777777" w:rsidR="00CC77B1" w:rsidRPr="00EF6DD6" w:rsidRDefault="00CC77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tcBorders>
            <w:vAlign w:val="center"/>
          </w:tcPr>
          <w:p w14:paraId="5CE22627" w14:textId="77777777" w:rsidR="00CC77B1" w:rsidRPr="00EF6DD6" w:rsidRDefault="00CC77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265FBC" w:rsidRPr="00EF6DD6" w14:paraId="2296109C" w14:textId="77777777" w:rsidTr="00265FBC">
        <w:trPr>
          <w:cantSplit/>
          <w:trHeight w:val="1296"/>
        </w:trPr>
        <w:tc>
          <w:tcPr>
            <w:tcW w:w="2317" w:type="dxa"/>
            <w:vMerge w:val="restart"/>
            <w:tcBorders>
              <w:right w:val="single" w:sz="4" w:space="0" w:color="auto"/>
            </w:tcBorders>
            <w:vAlign w:val="center"/>
          </w:tcPr>
          <w:p w14:paraId="78DE107C" w14:textId="5B3E8AB1" w:rsidR="00F73F07" w:rsidRPr="00EF6DD6" w:rsidRDefault="00265FBC" w:rsidP="00170C6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1</w:t>
            </w:r>
            <w:r w:rsidR="00691FA2" w:rsidRPr="00EF6DD6">
              <w:rPr>
                <w:rFonts w:ascii="Arial" w:eastAsia="Times New Roman" w:hAnsi="Arial" w:cs="Arial"/>
                <w:bCs/>
                <w:snapToGrid w:val="0"/>
                <w:sz w:val="18"/>
                <w:szCs w:val="18"/>
                <w:lang w:val="en-GB"/>
              </w:rPr>
              <w:t xml:space="preserve"> – </w:t>
            </w:r>
            <w:r w:rsidR="003849F4" w:rsidRPr="00EF6DD6">
              <w:rPr>
                <w:rFonts w:ascii="Arial" w:eastAsia="Times New Roman" w:hAnsi="Arial" w:cs="Arial"/>
                <w:bCs/>
                <w:snapToGrid w:val="0"/>
                <w:sz w:val="18"/>
                <w:szCs w:val="18"/>
                <w:lang w:val="en-GB"/>
              </w:rPr>
              <w:t xml:space="preserve">The estimated timeframe to achieve remedial objectives with the chosen technology </w:t>
            </w:r>
            <w:r w:rsidR="00062CAC" w:rsidRPr="00EF6DD6">
              <w:rPr>
                <w:rFonts w:ascii="Arial" w:eastAsia="Times New Roman" w:hAnsi="Arial" w:cs="Arial"/>
                <w:bCs/>
                <w:snapToGrid w:val="0"/>
                <w:sz w:val="18"/>
                <w:szCs w:val="18"/>
                <w:lang w:val="en-GB"/>
              </w:rPr>
              <w:t xml:space="preserve">or treatment train </w:t>
            </w:r>
            <w:r w:rsidR="003849F4" w:rsidRPr="00EF6DD6">
              <w:rPr>
                <w:rFonts w:ascii="Arial" w:eastAsia="Times New Roman" w:hAnsi="Arial" w:cs="Arial"/>
                <w:bCs/>
                <w:snapToGrid w:val="0"/>
                <w:sz w:val="18"/>
                <w:szCs w:val="18"/>
                <w:lang w:val="en-GB"/>
              </w:rPr>
              <w:t>is acceptable.</w:t>
            </w:r>
          </w:p>
        </w:tc>
        <w:tc>
          <w:tcPr>
            <w:tcW w:w="2120" w:type="dxa"/>
            <w:tcBorders>
              <w:left w:val="single" w:sz="4" w:space="0" w:color="auto"/>
              <w:bottom w:val="dotted" w:sz="4" w:space="0" w:color="auto"/>
              <w:right w:val="dotted" w:sz="4" w:space="0" w:color="auto"/>
            </w:tcBorders>
            <w:vAlign w:val="center"/>
          </w:tcPr>
          <w:p w14:paraId="7A2B5FB4" w14:textId="77777777" w:rsidR="00265FBC" w:rsidRPr="00EF6DD6" w:rsidRDefault="00000000" w:rsidP="00170C6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881703144"/>
                <w14:checkbox>
                  <w14:checked w14:val="0"/>
                  <w14:checkedState w14:val="2612" w14:font="MS Gothic"/>
                  <w14:uncheckedState w14:val="2610" w14:font="MS Gothic"/>
                </w14:checkbox>
              </w:sdtPr>
              <w:sdtContent>
                <w:r w:rsidR="00265FBC"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D036391" w14:textId="77777777" w:rsidR="00265FBC" w:rsidRPr="00EF6DD6" w:rsidRDefault="00000000" w:rsidP="00170C6E">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281144131"/>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60F9029" w14:textId="77777777" w:rsidR="00265FBC"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850691740"/>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E1A50AF" w14:textId="77777777" w:rsidR="00265FBC"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584267601"/>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r>
      <w:tr w:rsidR="00265FBC" w:rsidRPr="00EF6DD6" w14:paraId="1F96E820" w14:textId="77777777" w:rsidTr="003C3570">
        <w:trPr>
          <w:cantSplit/>
          <w:trHeight w:val="720"/>
        </w:trPr>
        <w:tc>
          <w:tcPr>
            <w:tcW w:w="2317" w:type="dxa"/>
            <w:vMerge/>
            <w:tcBorders>
              <w:right w:val="single" w:sz="4" w:space="0" w:color="auto"/>
            </w:tcBorders>
            <w:vAlign w:val="center"/>
          </w:tcPr>
          <w:p w14:paraId="7CFB0C50" w14:textId="77777777" w:rsidR="00265FBC" w:rsidRPr="00EF6DD6" w:rsidRDefault="00265FBC" w:rsidP="00265FBC">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7EFBDE95" w14:textId="55B8460E" w:rsidR="00265FBC" w:rsidRPr="00EF6DD6" w:rsidRDefault="00265FBC" w:rsidP="00265FBC">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5FBC" w:rsidRPr="00EF6DD6" w14:paraId="4094D73C" w14:textId="77777777" w:rsidTr="00265FBC">
        <w:trPr>
          <w:cantSplit/>
          <w:trHeight w:val="1296"/>
        </w:trPr>
        <w:tc>
          <w:tcPr>
            <w:tcW w:w="2317" w:type="dxa"/>
            <w:vMerge w:val="restart"/>
            <w:tcBorders>
              <w:right w:val="single" w:sz="4" w:space="0" w:color="auto"/>
            </w:tcBorders>
            <w:vAlign w:val="center"/>
          </w:tcPr>
          <w:p w14:paraId="7207EBA3" w14:textId="24F08387" w:rsidR="00F73F07" w:rsidRPr="00EF6DD6" w:rsidRDefault="00265FBC" w:rsidP="00265FB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2</w:t>
            </w:r>
            <w:r w:rsidR="00691FA2" w:rsidRPr="00EF6DD6">
              <w:rPr>
                <w:rFonts w:ascii="Arial" w:eastAsia="Times New Roman" w:hAnsi="Arial" w:cs="Arial"/>
                <w:bCs/>
                <w:snapToGrid w:val="0"/>
                <w:sz w:val="18"/>
                <w:szCs w:val="18"/>
                <w:lang w:val="en-GB"/>
              </w:rPr>
              <w:t xml:space="preserve"> – </w:t>
            </w:r>
            <w:r w:rsidR="003849F4" w:rsidRPr="00EF6DD6">
              <w:rPr>
                <w:rFonts w:ascii="Arial" w:eastAsia="Times New Roman" w:hAnsi="Arial" w:cs="Arial"/>
                <w:bCs/>
                <w:snapToGrid w:val="0"/>
                <w:sz w:val="18"/>
                <w:szCs w:val="18"/>
                <w:lang w:val="en-GB"/>
              </w:rPr>
              <w:t>Site access limitations for implementing the technology</w:t>
            </w:r>
            <w:r w:rsidR="00062CAC" w:rsidRPr="00EF6DD6">
              <w:rPr>
                <w:rFonts w:ascii="Arial" w:eastAsia="Times New Roman" w:hAnsi="Arial" w:cs="Arial"/>
                <w:bCs/>
                <w:snapToGrid w:val="0"/>
                <w:sz w:val="18"/>
                <w:szCs w:val="18"/>
                <w:lang w:val="en-GB"/>
              </w:rPr>
              <w:t xml:space="preserve"> or treatment train</w:t>
            </w:r>
            <w:r w:rsidR="003849F4" w:rsidRPr="00EF6DD6">
              <w:rPr>
                <w:rFonts w:ascii="Arial" w:eastAsia="Times New Roman" w:hAnsi="Arial" w:cs="Arial"/>
                <w:bCs/>
                <w:snapToGrid w:val="0"/>
                <w:sz w:val="18"/>
                <w:szCs w:val="18"/>
                <w:lang w:val="en-GB"/>
              </w:rPr>
              <w:t xml:space="preserve"> are understood and manageable.</w:t>
            </w:r>
          </w:p>
        </w:tc>
        <w:tc>
          <w:tcPr>
            <w:tcW w:w="2120" w:type="dxa"/>
            <w:tcBorders>
              <w:left w:val="single" w:sz="4" w:space="0" w:color="auto"/>
              <w:bottom w:val="dotted" w:sz="4" w:space="0" w:color="auto"/>
              <w:right w:val="dotted" w:sz="4" w:space="0" w:color="auto"/>
            </w:tcBorders>
            <w:vAlign w:val="center"/>
          </w:tcPr>
          <w:p w14:paraId="34E7CA8C" w14:textId="77777777" w:rsidR="00265FBC" w:rsidRPr="00EF6DD6" w:rsidRDefault="00000000" w:rsidP="00265FBC">
            <w:pPr>
              <w:spacing w:before="20" w:after="20" w:line="240" w:lineRule="auto"/>
              <w:jc w:val="center"/>
              <w:rPr>
                <w:rFonts w:ascii="Arial" w:eastAsia="Times New Roman" w:hAnsi="Arial" w:cs="Arial"/>
                <w:sz w:val="16"/>
                <w:szCs w:val="16"/>
                <w:lang w:val="en-GB"/>
              </w:rPr>
            </w:pPr>
            <w:sdt>
              <w:sdtPr>
                <w:rPr>
                  <w:rFonts w:ascii="Arial" w:eastAsia="Times New Roman" w:hAnsi="Arial" w:cs="Arial"/>
                  <w:sz w:val="30"/>
                  <w:szCs w:val="30"/>
                  <w:lang w:val="en-GB"/>
                </w:rPr>
                <w:id w:val="-890035751"/>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B5219ED" w14:textId="77777777" w:rsidR="00265FBC" w:rsidRPr="00EF6DD6" w:rsidRDefault="00000000" w:rsidP="00265FBC">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011909356"/>
                <w14:checkbox>
                  <w14:checked w14:val="0"/>
                  <w14:checkedState w14:val="2612" w14:font="MS Gothic"/>
                  <w14:uncheckedState w14:val="2610" w14:font="MS Gothic"/>
                </w14:checkbox>
              </w:sdtPr>
              <w:sdtContent>
                <w:r w:rsidR="00265FBC"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7B9745C" w14:textId="77777777" w:rsidR="00265FBC" w:rsidRPr="00EF6DD6" w:rsidRDefault="00000000" w:rsidP="00265FBC">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843782110"/>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0B1D068" w14:textId="77777777" w:rsidR="00265FBC" w:rsidRPr="00EF6DD6" w:rsidRDefault="00000000" w:rsidP="00265FBC">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804766985"/>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r>
      <w:tr w:rsidR="00265FBC" w:rsidRPr="00EF6DD6" w14:paraId="4CC1BC01" w14:textId="77777777" w:rsidTr="00071779">
        <w:trPr>
          <w:cantSplit/>
          <w:trHeight w:val="720"/>
        </w:trPr>
        <w:tc>
          <w:tcPr>
            <w:tcW w:w="2317" w:type="dxa"/>
            <w:vMerge/>
            <w:tcBorders>
              <w:right w:val="single" w:sz="4" w:space="0" w:color="auto"/>
            </w:tcBorders>
            <w:vAlign w:val="center"/>
          </w:tcPr>
          <w:p w14:paraId="6905C56B" w14:textId="77777777" w:rsidR="00265FBC" w:rsidRPr="00EF6DD6" w:rsidRDefault="00265FBC" w:rsidP="00265FBC">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7088420" w14:textId="397769A1" w:rsidR="00265FBC" w:rsidRPr="00EF6DD6" w:rsidRDefault="00265FBC" w:rsidP="00265FBC">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5FBC" w:rsidRPr="00EF6DD6" w14:paraId="5D1C52FA" w14:textId="77777777" w:rsidTr="00265FBC">
        <w:trPr>
          <w:cantSplit/>
          <w:trHeight w:val="1296"/>
        </w:trPr>
        <w:tc>
          <w:tcPr>
            <w:tcW w:w="2317" w:type="dxa"/>
            <w:vMerge w:val="restart"/>
            <w:tcBorders>
              <w:right w:val="single" w:sz="4" w:space="0" w:color="auto"/>
            </w:tcBorders>
            <w:vAlign w:val="center"/>
          </w:tcPr>
          <w:p w14:paraId="2911EE25" w14:textId="08838CF6" w:rsidR="00F73F07" w:rsidRPr="00EF6DD6" w:rsidRDefault="00265FBC" w:rsidP="00265FB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3</w:t>
            </w:r>
            <w:r w:rsidR="00691FA2" w:rsidRPr="00EF6DD6">
              <w:rPr>
                <w:rFonts w:ascii="Arial" w:eastAsia="Times New Roman" w:hAnsi="Arial" w:cs="Arial"/>
                <w:bCs/>
                <w:snapToGrid w:val="0"/>
                <w:sz w:val="18"/>
                <w:szCs w:val="18"/>
                <w:lang w:val="en-GB"/>
              </w:rPr>
              <w:t xml:space="preserve"> –</w:t>
            </w:r>
            <w:r w:rsidR="00F73F07" w:rsidRPr="00EF6DD6">
              <w:rPr>
                <w:rFonts w:ascii="Arial" w:eastAsia="Times New Roman" w:hAnsi="Arial" w:cs="Arial"/>
                <w:bCs/>
                <w:snapToGrid w:val="0"/>
                <w:sz w:val="18"/>
                <w:szCs w:val="18"/>
                <w:lang w:val="en-GB"/>
              </w:rPr>
              <w:t xml:space="preserve"> </w:t>
            </w:r>
            <w:r w:rsidR="003849F4" w:rsidRPr="00EF6DD6">
              <w:rPr>
                <w:rFonts w:ascii="Arial" w:eastAsia="Times New Roman" w:hAnsi="Arial" w:cs="Arial"/>
                <w:bCs/>
                <w:snapToGrid w:val="0"/>
                <w:sz w:val="18"/>
                <w:szCs w:val="18"/>
                <w:lang w:val="en-GB"/>
              </w:rPr>
              <w:t xml:space="preserve">The technology </w:t>
            </w:r>
            <w:r w:rsidR="00062CAC" w:rsidRPr="00EF6DD6">
              <w:rPr>
                <w:rFonts w:ascii="Arial" w:eastAsia="Times New Roman" w:hAnsi="Arial" w:cs="Arial"/>
                <w:bCs/>
                <w:snapToGrid w:val="0"/>
                <w:sz w:val="18"/>
                <w:szCs w:val="18"/>
                <w:lang w:val="en-GB"/>
              </w:rPr>
              <w:t xml:space="preserve">or treatment train </w:t>
            </w:r>
            <w:r w:rsidR="003849F4" w:rsidRPr="00EF6DD6">
              <w:rPr>
                <w:rFonts w:ascii="Arial" w:eastAsia="Times New Roman" w:hAnsi="Arial" w:cs="Arial"/>
                <w:bCs/>
                <w:snapToGrid w:val="0"/>
                <w:sz w:val="18"/>
                <w:szCs w:val="18"/>
                <w:lang w:val="en-GB"/>
              </w:rPr>
              <w:t>is effective given the spatial location and extent of the PFAS-impacted material.</w:t>
            </w:r>
          </w:p>
        </w:tc>
        <w:tc>
          <w:tcPr>
            <w:tcW w:w="2120" w:type="dxa"/>
            <w:tcBorders>
              <w:left w:val="single" w:sz="4" w:space="0" w:color="auto"/>
              <w:bottom w:val="dotted" w:sz="4" w:space="0" w:color="auto"/>
              <w:right w:val="dotted" w:sz="4" w:space="0" w:color="auto"/>
            </w:tcBorders>
            <w:vAlign w:val="center"/>
          </w:tcPr>
          <w:p w14:paraId="2FE9BC1D" w14:textId="7EB455EC" w:rsidR="00265FBC" w:rsidRPr="00EF6DD6" w:rsidRDefault="00000000" w:rsidP="00265FBC">
            <w:pPr>
              <w:spacing w:before="20" w:after="20" w:line="240" w:lineRule="auto"/>
              <w:jc w:val="center"/>
              <w:rPr>
                <w:rFonts w:ascii="Arial" w:eastAsia="Times New Roman" w:hAnsi="Arial" w:cs="Arial"/>
                <w:sz w:val="16"/>
                <w:szCs w:val="16"/>
                <w:lang w:val="en-GB"/>
              </w:rPr>
            </w:pPr>
            <w:sdt>
              <w:sdtPr>
                <w:rPr>
                  <w:rFonts w:ascii="Arial" w:eastAsia="Times New Roman" w:hAnsi="Arial" w:cs="Arial"/>
                  <w:sz w:val="30"/>
                  <w:szCs w:val="30"/>
                  <w:lang w:val="en-GB"/>
                </w:rPr>
                <w:id w:val="1490061339"/>
                <w14:checkbox>
                  <w14:checked w14:val="0"/>
                  <w14:checkedState w14:val="2612" w14:font="MS Gothic"/>
                  <w14:uncheckedState w14:val="2610" w14:font="MS Gothic"/>
                </w14:checkbox>
              </w:sdtPr>
              <w:sdtContent>
                <w:r w:rsidR="00F35D1F"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4E260A1" w14:textId="77777777" w:rsidR="00265FBC" w:rsidRPr="00EF6DD6" w:rsidRDefault="00000000" w:rsidP="00265FBC">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862675240"/>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BA1CDE3" w14:textId="77777777" w:rsidR="00265FBC" w:rsidRPr="00EF6DD6" w:rsidRDefault="00000000" w:rsidP="00265FBC">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792873063"/>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39646FA8" w14:textId="77777777" w:rsidR="00265FBC" w:rsidRPr="00EF6DD6" w:rsidRDefault="00000000" w:rsidP="00265FBC">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89535364"/>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r>
      <w:tr w:rsidR="00265FBC" w:rsidRPr="00EF6DD6" w14:paraId="183FEC20" w14:textId="77777777" w:rsidTr="00F35D1F">
        <w:trPr>
          <w:cantSplit/>
          <w:trHeight w:val="720"/>
        </w:trPr>
        <w:tc>
          <w:tcPr>
            <w:tcW w:w="2317" w:type="dxa"/>
            <w:vMerge/>
            <w:tcBorders>
              <w:right w:val="single" w:sz="4" w:space="0" w:color="auto"/>
            </w:tcBorders>
            <w:vAlign w:val="center"/>
          </w:tcPr>
          <w:p w14:paraId="3EA5C98D" w14:textId="77777777" w:rsidR="00265FBC" w:rsidRPr="00EF6DD6" w:rsidRDefault="00265FBC" w:rsidP="00265FBC">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4AE397B6" w14:textId="25D07961" w:rsidR="00265FBC" w:rsidRPr="00EF6DD6" w:rsidRDefault="00265FBC" w:rsidP="00265FBC">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F35D1F" w:rsidRPr="00EF6DD6" w14:paraId="117B2F20" w14:textId="77777777" w:rsidTr="00F35D1F">
        <w:trPr>
          <w:cantSplit/>
          <w:trHeight w:val="1296"/>
        </w:trPr>
        <w:tc>
          <w:tcPr>
            <w:tcW w:w="2317" w:type="dxa"/>
            <w:vMerge w:val="restart"/>
            <w:tcBorders>
              <w:right w:val="single" w:sz="4" w:space="0" w:color="auto"/>
            </w:tcBorders>
            <w:vAlign w:val="center"/>
          </w:tcPr>
          <w:p w14:paraId="0E89E7E2" w14:textId="775BF844" w:rsidR="00F35D1F" w:rsidRPr="00EF6DD6" w:rsidRDefault="00F35D1F" w:rsidP="00F35D1F">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4 – </w:t>
            </w:r>
            <w:r w:rsidR="003849F4" w:rsidRPr="00EF6DD6">
              <w:rPr>
                <w:rFonts w:ascii="Arial" w:eastAsia="Times New Roman" w:hAnsi="Arial" w:cs="Arial"/>
                <w:bCs/>
                <w:snapToGrid w:val="0"/>
                <w:sz w:val="18"/>
                <w:szCs w:val="18"/>
                <w:lang w:val="en-GB"/>
              </w:rPr>
              <w:t>Long-term studies evaluating this technology</w:t>
            </w:r>
            <w:r w:rsidR="004E6181" w:rsidRPr="00EF6DD6">
              <w:rPr>
                <w:rFonts w:ascii="Arial" w:eastAsia="Times New Roman" w:hAnsi="Arial" w:cs="Arial"/>
                <w:bCs/>
                <w:snapToGrid w:val="0"/>
                <w:sz w:val="18"/>
                <w:szCs w:val="18"/>
                <w:lang w:val="en-GB"/>
              </w:rPr>
              <w:t xml:space="preserve"> or treatment train</w:t>
            </w:r>
            <w:r w:rsidR="003849F4" w:rsidRPr="00EF6DD6">
              <w:rPr>
                <w:rFonts w:ascii="Arial" w:eastAsia="Times New Roman" w:hAnsi="Arial" w:cs="Arial"/>
                <w:bCs/>
                <w:snapToGrid w:val="0"/>
                <w:sz w:val="18"/>
                <w:szCs w:val="18"/>
                <w:lang w:val="en-GB"/>
              </w:rPr>
              <w:t xml:space="preserve"> with similar site conditions have been performed.</w:t>
            </w:r>
          </w:p>
        </w:tc>
        <w:tc>
          <w:tcPr>
            <w:tcW w:w="2120" w:type="dxa"/>
            <w:tcBorders>
              <w:left w:val="single" w:sz="4" w:space="0" w:color="auto"/>
              <w:bottom w:val="dotted" w:sz="4" w:space="0" w:color="auto"/>
              <w:right w:val="dotted" w:sz="4" w:space="0" w:color="auto"/>
            </w:tcBorders>
            <w:vAlign w:val="center"/>
          </w:tcPr>
          <w:p w14:paraId="5B919095" w14:textId="68117783" w:rsidR="00F35D1F" w:rsidRPr="00EF6DD6" w:rsidRDefault="00000000" w:rsidP="00F35D1F">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223374217"/>
                <w14:checkbox>
                  <w14:checked w14:val="0"/>
                  <w14:checkedState w14:val="2612" w14:font="MS Gothic"/>
                  <w14:uncheckedState w14:val="2610" w14:font="MS Gothic"/>
                </w14:checkbox>
              </w:sdtPr>
              <w:sdtContent>
                <w:r w:rsidR="00F35D1F"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A6488E7" w14:textId="1CD21057" w:rsidR="00F35D1F" w:rsidRPr="00EF6DD6" w:rsidRDefault="00000000" w:rsidP="00F35D1F">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16913921"/>
                <w14:checkbox>
                  <w14:checked w14:val="0"/>
                  <w14:checkedState w14:val="2612" w14:font="MS Gothic"/>
                  <w14:uncheckedState w14:val="2610" w14:font="MS Gothic"/>
                </w14:checkbox>
              </w:sdtPr>
              <w:sdtContent>
                <w:r w:rsidR="00F35D1F"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DE511E1" w14:textId="41C9A116" w:rsidR="00F35D1F" w:rsidRPr="00EF6DD6" w:rsidRDefault="00000000" w:rsidP="00F35D1F">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09387098"/>
                <w14:checkbox>
                  <w14:checked w14:val="0"/>
                  <w14:checkedState w14:val="2612" w14:font="MS Gothic"/>
                  <w14:uncheckedState w14:val="2610" w14:font="MS Gothic"/>
                </w14:checkbox>
              </w:sdtPr>
              <w:sdtContent>
                <w:r w:rsidR="00F35D1F"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7EBF0A1" w14:textId="6F35ADC5" w:rsidR="00F35D1F" w:rsidRPr="00EF6DD6" w:rsidRDefault="00000000" w:rsidP="00F35D1F">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140637599"/>
                <w14:checkbox>
                  <w14:checked w14:val="0"/>
                  <w14:checkedState w14:val="2612" w14:font="MS Gothic"/>
                  <w14:uncheckedState w14:val="2610" w14:font="MS Gothic"/>
                </w14:checkbox>
              </w:sdtPr>
              <w:sdtContent>
                <w:r w:rsidR="00F35D1F" w:rsidRPr="00EF6DD6">
                  <w:rPr>
                    <w:rFonts w:ascii="Segoe UI Symbol" w:eastAsia="Times New Roman" w:hAnsi="Segoe UI Symbol" w:cs="Segoe UI Symbol"/>
                    <w:snapToGrid w:val="0"/>
                    <w:sz w:val="30"/>
                    <w:szCs w:val="30"/>
                    <w:lang w:val="en-GB"/>
                  </w:rPr>
                  <w:t>☐</w:t>
                </w:r>
              </w:sdtContent>
            </w:sdt>
          </w:p>
        </w:tc>
      </w:tr>
      <w:tr w:rsidR="00F35D1F" w:rsidRPr="00EF6DD6" w14:paraId="2612747C" w14:textId="77777777" w:rsidTr="00F35D1F">
        <w:trPr>
          <w:cantSplit/>
          <w:trHeight w:val="720"/>
        </w:trPr>
        <w:tc>
          <w:tcPr>
            <w:tcW w:w="2317" w:type="dxa"/>
            <w:vMerge/>
            <w:tcBorders>
              <w:right w:val="single" w:sz="4" w:space="0" w:color="auto"/>
            </w:tcBorders>
            <w:vAlign w:val="center"/>
          </w:tcPr>
          <w:p w14:paraId="3DCBA1E9" w14:textId="77777777" w:rsidR="00F35D1F" w:rsidRPr="00EF6DD6" w:rsidRDefault="00F35D1F" w:rsidP="00C26D27">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32208EC9" w14:textId="0BD038D6" w:rsidR="00F35D1F" w:rsidRPr="00EF6DD6" w:rsidRDefault="00F35D1F" w:rsidP="00F35D1F">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C26D27" w:rsidRPr="00EF6DD6" w14:paraId="2F2F0162" w14:textId="77777777" w:rsidTr="00F35D1F">
        <w:trPr>
          <w:cantSplit/>
          <w:trHeight w:val="1296"/>
        </w:trPr>
        <w:tc>
          <w:tcPr>
            <w:tcW w:w="2317" w:type="dxa"/>
            <w:vMerge w:val="restart"/>
            <w:tcBorders>
              <w:right w:val="single" w:sz="4" w:space="0" w:color="auto"/>
            </w:tcBorders>
            <w:vAlign w:val="center"/>
          </w:tcPr>
          <w:p w14:paraId="3B30FF13" w14:textId="0ECE2338" w:rsidR="00C26D27" w:rsidRPr="00EF6DD6" w:rsidRDefault="00F35D1F" w:rsidP="00C26D27">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5</w:t>
            </w:r>
            <w:r w:rsidR="00C26D27" w:rsidRPr="00EF6DD6">
              <w:rPr>
                <w:rFonts w:ascii="Arial" w:eastAsia="Times New Roman" w:hAnsi="Arial" w:cs="Arial"/>
                <w:bCs/>
                <w:snapToGrid w:val="0"/>
                <w:sz w:val="18"/>
                <w:szCs w:val="18"/>
                <w:lang w:val="en-GB"/>
              </w:rPr>
              <w:t xml:space="preserve"> – </w:t>
            </w:r>
            <w:r w:rsidR="003849F4" w:rsidRPr="00EF6DD6">
              <w:rPr>
                <w:rFonts w:ascii="Arial" w:eastAsia="Times New Roman" w:hAnsi="Arial" w:cs="Arial"/>
                <w:bCs/>
                <w:snapToGrid w:val="0"/>
                <w:sz w:val="18"/>
                <w:szCs w:val="18"/>
                <w:lang w:val="en-GB"/>
              </w:rPr>
              <w:t>Supply limitations of materials, equipment, and skilled labour have been considered and are acceptable.</w:t>
            </w:r>
          </w:p>
        </w:tc>
        <w:tc>
          <w:tcPr>
            <w:tcW w:w="2120" w:type="dxa"/>
            <w:tcBorders>
              <w:top w:val="single" w:sz="4" w:space="0" w:color="auto"/>
              <w:left w:val="single" w:sz="4" w:space="0" w:color="auto"/>
              <w:bottom w:val="dotted" w:sz="4" w:space="0" w:color="auto"/>
              <w:right w:val="dotted" w:sz="4" w:space="0" w:color="auto"/>
            </w:tcBorders>
            <w:vAlign w:val="center"/>
          </w:tcPr>
          <w:p w14:paraId="61B64D1F" w14:textId="00FC9522" w:rsidR="00C26D27" w:rsidRPr="00EF6DD6" w:rsidRDefault="00000000" w:rsidP="00C26D27">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624970905"/>
                <w14:checkbox>
                  <w14:checked w14:val="0"/>
                  <w14:checkedState w14:val="2612" w14:font="MS Gothic"/>
                  <w14:uncheckedState w14:val="2610" w14:font="MS Gothic"/>
                </w14:checkbox>
              </w:sdtPr>
              <w:sdtContent>
                <w:r w:rsidR="00C26D27" w:rsidRPr="00EF6DD6">
                  <w:rPr>
                    <w:rFonts w:ascii="Segoe UI Symbol" w:eastAsia="MS Gothic" w:hAnsi="Segoe UI Symbol" w:cs="Segoe UI Symbol"/>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29B99A92" w14:textId="74F1F704" w:rsidR="00C26D27" w:rsidRPr="00EF6DD6" w:rsidRDefault="00000000" w:rsidP="00C26D27">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107705840"/>
                <w14:checkbox>
                  <w14:checked w14:val="0"/>
                  <w14:checkedState w14:val="2612" w14:font="MS Gothic"/>
                  <w14:uncheckedState w14:val="2610" w14:font="MS Gothic"/>
                </w14:checkbox>
              </w:sdtPr>
              <w:sdtContent>
                <w:r w:rsidR="00C26D27" w:rsidRPr="00EF6DD6">
                  <w:rPr>
                    <w:rFonts w:ascii="Segoe UI Symbol" w:eastAsia="Times New Roman"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506B93A0" w14:textId="019E411B" w:rsidR="00C26D27" w:rsidRPr="00EF6DD6" w:rsidRDefault="00000000" w:rsidP="00C26D27">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70168569"/>
                <w14:checkbox>
                  <w14:checked w14:val="0"/>
                  <w14:checkedState w14:val="2612" w14:font="MS Gothic"/>
                  <w14:uncheckedState w14:val="2610" w14:font="MS Gothic"/>
                </w14:checkbox>
              </w:sdtPr>
              <w:sdtContent>
                <w:r w:rsidR="00C26D27" w:rsidRPr="00EF6DD6">
                  <w:rPr>
                    <w:rFonts w:ascii="Segoe UI Symbol" w:eastAsia="Times New Roman"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tcBorders>
            <w:vAlign w:val="center"/>
          </w:tcPr>
          <w:p w14:paraId="4A0B50FE" w14:textId="2F344FFF" w:rsidR="00C26D27" w:rsidRPr="00EF6DD6" w:rsidRDefault="00000000" w:rsidP="00C26D27">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50185751"/>
                <w14:checkbox>
                  <w14:checked w14:val="0"/>
                  <w14:checkedState w14:val="2612" w14:font="MS Gothic"/>
                  <w14:uncheckedState w14:val="2610" w14:font="MS Gothic"/>
                </w14:checkbox>
              </w:sdtPr>
              <w:sdtContent>
                <w:r w:rsidR="00C26D27" w:rsidRPr="00EF6DD6">
                  <w:rPr>
                    <w:rFonts w:ascii="Segoe UI Symbol" w:eastAsia="Times New Roman" w:hAnsi="Segoe UI Symbol" w:cs="Segoe UI Symbol"/>
                    <w:snapToGrid w:val="0"/>
                    <w:sz w:val="30"/>
                    <w:szCs w:val="30"/>
                    <w:lang w:val="en-GB"/>
                  </w:rPr>
                  <w:t>☐</w:t>
                </w:r>
              </w:sdtContent>
            </w:sdt>
          </w:p>
        </w:tc>
      </w:tr>
      <w:tr w:rsidR="00C26D27" w:rsidRPr="00EF6DD6" w14:paraId="228ED410" w14:textId="77777777" w:rsidTr="00C26D27">
        <w:trPr>
          <w:cantSplit/>
          <w:trHeight w:val="720"/>
        </w:trPr>
        <w:tc>
          <w:tcPr>
            <w:tcW w:w="2317" w:type="dxa"/>
            <w:vMerge/>
            <w:tcBorders>
              <w:right w:val="single" w:sz="4" w:space="0" w:color="auto"/>
            </w:tcBorders>
            <w:vAlign w:val="center"/>
          </w:tcPr>
          <w:p w14:paraId="3954CFAA" w14:textId="77777777" w:rsidR="00C26D27" w:rsidRPr="00EF6DD6" w:rsidRDefault="00C26D27" w:rsidP="00C26D27">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56FC27C7" w14:textId="1F83F313" w:rsidR="00C26D27" w:rsidRPr="00EF6DD6" w:rsidRDefault="00C26D27" w:rsidP="00C26D27">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5FBC" w:rsidRPr="00EF6DD6" w14:paraId="3AA0930B" w14:textId="77777777" w:rsidTr="00265FBC">
        <w:trPr>
          <w:cantSplit/>
          <w:trHeight w:val="1296"/>
        </w:trPr>
        <w:tc>
          <w:tcPr>
            <w:tcW w:w="2317" w:type="dxa"/>
            <w:vMerge w:val="restart"/>
            <w:tcBorders>
              <w:right w:val="single" w:sz="4" w:space="0" w:color="auto"/>
            </w:tcBorders>
            <w:vAlign w:val="center"/>
          </w:tcPr>
          <w:p w14:paraId="749B2688" w14:textId="08FE6947" w:rsidR="00717957" w:rsidRPr="00EF6DD6" w:rsidRDefault="00F35D1F" w:rsidP="00265FB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6</w:t>
            </w:r>
            <w:r w:rsidR="00691FA2" w:rsidRPr="00EF6DD6">
              <w:rPr>
                <w:rFonts w:ascii="Arial" w:eastAsia="Times New Roman" w:hAnsi="Arial" w:cs="Arial"/>
                <w:bCs/>
                <w:snapToGrid w:val="0"/>
                <w:sz w:val="18"/>
                <w:szCs w:val="18"/>
                <w:lang w:val="en-GB"/>
              </w:rPr>
              <w:t xml:space="preserve"> –</w:t>
            </w:r>
            <w:r w:rsidR="00717957" w:rsidRPr="00EF6DD6">
              <w:rPr>
                <w:rFonts w:ascii="Arial" w:eastAsia="Times New Roman" w:hAnsi="Arial" w:cs="Arial"/>
                <w:bCs/>
                <w:snapToGrid w:val="0"/>
                <w:sz w:val="18"/>
                <w:szCs w:val="18"/>
                <w:lang w:val="en-GB"/>
              </w:rPr>
              <w:t xml:space="preserve"> </w:t>
            </w:r>
            <w:r w:rsidR="003849F4" w:rsidRPr="00EF6DD6">
              <w:rPr>
                <w:rFonts w:ascii="Arial" w:eastAsia="Times New Roman" w:hAnsi="Arial" w:cs="Arial"/>
                <w:bCs/>
                <w:snapToGrid w:val="0"/>
                <w:sz w:val="18"/>
                <w:szCs w:val="18"/>
                <w:lang w:val="en-GB"/>
              </w:rPr>
              <w:t>Discharge permits, waste disposal, utility requirements and other site resources are understood for the technology</w:t>
            </w:r>
            <w:r w:rsidR="004E6181" w:rsidRPr="00EF6DD6">
              <w:rPr>
                <w:rFonts w:ascii="Arial" w:eastAsia="Times New Roman" w:hAnsi="Arial" w:cs="Arial"/>
                <w:bCs/>
                <w:snapToGrid w:val="0"/>
                <w:sz w:val="18"/>
                <w:szCs w:val="18"/>
                <w:lang w:val="en-GB"/>
              </w:rPr>
              <w:t xml:space="preserve"> or treatment train</w:t>
            </w:r>
            <w:r w:rsidR="003849F4" w:rsidRPr="00EF6DD6">
              <w:rPr>
                <w:rFonts w:ascii="Arial" w:eastAsia="Times New Roman" w:hAnsi="Arial" w:cs="Arial"/>
                <w:bCs/>
                <w:snapToGrid w:val="0"/>
                <w:sz w:val="18"/>
                <w:szCs w:val="18"/>
                <w:lang w:val="en-GB"/>
              </w:rPr>
              <w:t>.</w:t>
            </w:r>
          </w:p>
        </w:tc>
        <w:tc>
          <w:tcPr>
            <w:tcW w:w="2120" w:type="dxa"/>
            <w:tcBorders>
              <w:left w:val="single" w:sz="4" w:space="0" w:color="auto"/>
              <w:bottom w:val="dotted" w:sz="4" w:space="0" w:color="auto"/>
              <w:right w:val="dotted" w:sz="4" w:space="0" w:color="auto"/>
            </w:tcBorders>
            <w:vAlign w:val="center"/>
          </w:tcPr>
          <w:p w14:paraId="7F222065" w14:textId="6612E220" w:rsidR="00265FBC" w:rsidRPr="00EF6DD6" w:rsidRDefault="00000000" w:rsidP="00265FBC">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674504234"/>
                <w14:checkbox>
                  <w14:checked w14:val="0"/>
                  <w14:checkedState w14:val="2612" w14:font="MS Gothic"/>
                  <w14:uncheckedState w14:val="2610" w14:font="MS Gothic"/>
                </w14:checkbox>
              </w:sdtPr>
              <w:sdtContent>
                <w:r w:rsidR="00265FBC"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B41BF98" w14:textId="793B725A" w:rsidR="00265FBC" w:rsidRPr="00EF6DD6" w:rsidRDefault="00000000" w:rsidP="00265FB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32356538"/>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46022A2" w14:textId="789ED656" w:rsidR="00265FBC" w:rsidRPr="00EF6DD6" w:rsidRDefault="00000000" w:rsidP="00265FB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24077089"/>
                <w14:checkbox>
                  <w14:checked w14:val="0"/>
                  <w14:checkedState w14:val="2612" w14:font="MS Gothic"/>
                  <w14:uncheckedState w14:val="2610" w14:font="MS Gothic"/>
                </w14:checkbox>
              </w:sdtPr>
              <w:sdtContent>
                <w:r w:rsidR="00265FBC"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71D505A" w14:textId="009193F6" w:rsidR="00265FBC" w:rsidRPr="00EF6DD6" w:rsidRDefault="00000000" w:rsidP="00265FB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5275970"/>
                <w14:checkbox>
                  <w14:checked w14:val="0"/>
                  <w14:checkedState w14:val="2612" w14:font="MS Gothic"/>
                  <w14:uncheckedState w14:val="2610" w14:font="MS Gothic"/>
                </w14:checkbox>
              </w:sdtPr>
              <w:sdtContent>
                <w:r w:rsidR="00265FBC" w:rsidRPr="00EF6DD6">
                  <w:rPr>
                    <w:rFonts w:ascii="Segoe UI Symbol" w:eastAsia="MS Gothic" w:hAnsi="Segoe UI Symbol" w:cs="Segoe UI Symbol"/>
                    <w:snapToGrid w:val="0"/>
                    <w:sz w:val="30"/>
                    <w:szCs w:val="30"/>
                    <w:lang w:val="en-GB"/>
                  </w:rPr>
                  <w:t>☐</w:t>
                </w:r>
              </w:sdtContent>
            </w:sdt>
          </w:p>
        </w:tc>
      </w:tr>
      <w:tr w:rsidR="00265FBC" w:rsidRPr="00EF6DD6" w14:paraId="103F335A" w14:textId="77777777" w:rsidTr="000F453A">
        <w:trPr>
          <w:cantSplit/>
          <w:trHeight w:val="720"/>
        </w:trPr>
        <w:tc>
          <w:tcPr>
            <w:tcW w:w="2317" w:type="dxa"/>
            <w:vMerge/>
            <w:tcBorders>
              <w:right w:val="single" w:sz="4" w:space="0" w:color="auto"/>
            </w:tcBorders>
            <w:vAlign w:val="center"/>
          </w:tcPr>
          <w:p w14:paraId="7135FB96" w14:textId="77777777" w:rsidR="00265FBC" w:rsidRPr="00EF6DD6" w:rsidRDefault="00265FBC" w:rsidP="00265FBC">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3965C4E4" w14:textId="0E46DF08" w:rsidR="00265FBC" w:rsidRPr="00EF6DD6" w:rsidRDefault="00265FBC" w:rsidP="00265FBC">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1244BB" w:rsidRPr="00EF6DD6" w14:paraId="6957F064" w14:textId="77777777" w:rsidTr="006F4127">
        <w:trPr>
          <w:cantSplit/>
          <w:trHeight w:val="1296"/>
        </w:trPr>
        <w:tc>
          <w:tcPr>
            <w:tcW w:w="2317" w:type="dxa"/>
            <w:vMerge w:val="restart"/>
            <w:tcBorders>
              <w:right w:val="single" w:sz="4" w:space="0" w:color="auto"/>
            </w:tcBorders>
            <w:vAlign w:val="center"/>
          </w:tcPr>
          <w:p w14:paraId="26EBD3A3" w14:textId="64A0F65F" w:rsidR="001244BB" w:rsidRPr="00EF6DD6" w:rsidRDefault="00F35D1F" w:rsidP="006845E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7</w:t>
            </w:r>
            <w:r w:rsidR="00691FA2" w:rsidRPr="00EF6DD6">
              <w:rPr>
                <w:rFonts w:ascii="Arial" w:eastAsia="Times New Roman" w:hAnsi="Arial" w:cs="Arial"/>
                <w:bCs/>
                <w:snapToGrid w:val="0"/>
                <w:sz w:val="18"/>
                <w:szCs w:val="18"/>
                <w:lang w:val="en-GB"/>
              </w:rPr>
              <w:t xml:space="preserve"> – </w:t>
            </w:r>
            <w:r w:rsidR="003849F4" w:rsidRPr="00EF6DD6">
              <w:rPr>
                <w:rFonts w:ascii="Arial" w:eastAsia="Times New Roman" w:hAnsi="Arial" w:cs="Arial"/>
                <w:bCs/>
                <w:snapToGrid w:val="0"/>
                <w:sz w:val="18"/>
                <w:szCs w:val="18"/>
                <w:lang w:val="en-GB"/>
              </w:rPr>
              <w:t xml:space="preserve">The site is adequately characterised to implement the technology </w:t>
            </w:r>
            <w:r w:rsidR="004E6181" w:rsidRPr="00EF6DD6">
              <w:rPr>
                <w:rFonts w:ascii="Arial" w:eastAsia="Times New Roman" w:hAnsi="Arial" w:cs="Arial"/>
                <w:bCs/>
                <w:snapToGrid w:val="0"/>
                <w:sz w:val="18"/>
                <w:szCs w:val="18"/>
                <w:lang w:val="en-GB"/>
              </w:rPr>
              <w:t xml:space="preserve">or treatment train </w:t>
            </w:r>
            <w:r w:rsidR="003849F4" w:rsidRPr="00EF6DD6">
              <w:rPr>
                <w:rFonts w:ascii="Arial" w:eastAsia="Times New Roman" w:hAnsi="Arial" w:cs="Arial"/>
                <w:bCs/>
                <w:snapToGrid w:val="0"/>
                <w:sz w:val="18"/>
                <w:szCs w:val="18"/>
                <w:lang w:val="en-GB"/>
              </w:rPr>
              <w:t>effectively.</w:t>
            </w:r>
          </w:p>
        </w:tc>
        <w:tc>
          <w:tcPr>
            <w:tcW w:w="2120" w:type="dxa"/>
            <w:tcBorders>
              <w:left w:val="single" w:sz="4" w:space="0" w:color="auto"/>
              <w:bottom w:val="dotted" w:sz="4" w:space="0" w:color="auto"/>
              <w:right w:val="dotted" w:sz="4" w:space="0" w:color="auto"/>
            </w:tcBorders>
            <w:vAlign w:val="center"/>
          </w:tcPr>
          <w:p w14:paraId="4022E79C" w14:textId="119848CB" w:rsidR="001244BB" w:rsidRPr="00EF6DD6" w:rsidRDefault="00000000" w:rsidP="006845E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266070732"/>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61C2BE2" w14:textId="373528E6"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62352624"/>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1CC3945" w14:textId="0D6EBECC"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118974242"/>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22BDE070" w14:textId="6C9A5746"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7977688"/>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24516901" w14:textId="77777777" w:rsidTr="001244BB">
        <w:trPr>
          <w:cantSplit/>
          <w:trHeight w:val="720"/>
        </w:trPr>
        <w:tc>
          <w:tcPr>
            <w:tcW w:w="2317" w:type="dxa"/>
            <w:vMerge/>
            <w:tcBorders>
              <w:right w:val="single" w:sz="4" w:space="0" w:color="auto"/>
            </w:tcBorders>
            <w:vAlign w:val="center"/>
          </w:tcPr>
          <w:p w14:paraId="5C0FDBCB"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075A0A7F" w14:textId="2323784A"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1244BB" w:rsidRPr="00EF6DD6" w14:paraId="52F97C3C" w14:textId="77777777" w:rsidTr="001244BB">
        <w:trPr>
          <w:cantSplit/>
          <w:trHeight w:val="1296"/>
        </w:trPr>
        <w:tc>
          <w:tcPr>
            <w:tcW w:w="2317" w:type="dxa"/>
            <w:vMerge w:val="restart"/>
            <w:tcBorders>
              <w:right w:val="single" w:sz="4" w:space="0" w:color="auto"/>
            </w:tcBorders>
            <w:vAlign w:val="center"/>
          </w:tcPr>
          <w:p w14:paraId="49C647D5" w14:textId="7C4DB88C" w:rsidR="00717957" w:rsidRPr="00EF6DD6" w:rsidRDefault="00F35D1F" w:rsidP="006845E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8</w:t>
            </w:r>
            <w:r w:rsidR="00691FA2" w:rsidRPr="00EF6DD6">
              <w:rPr>
                <w:rFonts w:ascii="Arial" w:eastAsia="Times New Roman" w:hAnsi="Arial" w:cs="Arial"/>
                <w:bCs/>
                <w:snapToGrid w:val="0"/>
                <w:sz w:val="18"/>
                <w:szCs w:val="18"/>
                <w:lang w:val="en-GB"/>
              </w:rPr>
              <w:t xml:space="preserve"> – </w:t>
            </w:r>
            <w:r w:rsidR="003849F4" w:rsidRPr="00EF6DD6">
              <w:rPr>
                <w:rFonts w:ascii="Arial" w:eastAsia="Times New Roman" w:hAnsi="Arial" w:cs="Arial"/>
                <w:bCs/>
                <w:snapToGrid w:val="0"/>
                <w:sz w:val="18"/>
                <w:szCs w:val="18"/>
                <w:lang w:val="en-GB"/>
              </w:rPr>
              <w:t>The technology</w:t>
            </w:r>
            <w:r w:rsidR="004E6181" w:rsidRPr="00EF6DD6">
              <w:rPr>
                <w:rFonts w:ascii="Arial" w:eastAsia="Times New Roman" w:hAnsi="Arial" w:cs="Arial"/>
                <w:bCs/>
                <w:snapToGrid w:val="0"/>
                <w:sz w:val="18"/>
                <w:szCs w:val="18"/>
                <w:lang w:val="en-GB"/>
              </w:rPr>
              <w:t xml:space="preserve"> or treatment train</w:t>
            </w:r>
            <w:r w:rsidR="003849F4" w:rsidRPr="00EF6DD6">
              <w:rPr>
                <w:rFonts w:ascii="Arial" w:eastAsia="Times New Roman" w:hAnsi="Arial" w:cs="Arial"/>
                <w:bCs/>
                <w:snapToGrid w:val="0"/>
                <w:sz w:val="18"/>
                <w:szCs w:val="18"/>
                <w:lang w:val="en-GB"/>
              </w:rPr>
              <w:t xml:space="preserve"> performance and cost has been evaluated based on site-specific treatability studies or similar site conditions.</w:t>
            </w:r>
          </w:p>
        </w:tc>
        <w:tc>
          <w:tcPr>
            <w:tcW w:w="2120" w:type="dxa"/>
            <w:tcBorders>
              <w:left w:val="single" w:sz="4" w:space="0" w:color="auto"/>
              <w:bottom w:val="dotted" w:sz="4" w:space="0" w:color="auto"/>
              <w:right w:val="dotted" w:sz="4" w:space="0" w:color="auto"/>
            </w:tcBorders>
            <w:vAlign w:val="center"/>
          </w:tcPr>
          <w:p w14:paraId="56BE940A" w14:textId="7E82BF14" w:rsidR="001244BB" w:rsidRPr="00EF6DD6" w:rsidRDefault="00000000" w:rsidP="006845E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384014584"/>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8421F6B" w14:textId="78E95D98"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99146413"/>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BBC3944" w14:textId="2BB88FD3"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62258272"/>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EEDC70A" w14:textId="62725204"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61928743"/>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6A57C407" w14:textId="77777777" w:rsidTr="00C304EB">
        <w:trPr>
          <w:cantSplit/>
          <w:trHeight w:val="720"/>
        </w:trPr>
        <w:tc>
          <w:tcPr>
            <w:tcW w:w="2317" w:type="dxa"/>
            <w:vMerge/>
            <w:tcBorders>
              <w:right w:val="single" w:sz="4" w:space="0" w:color="auto"/>
            </w:tcBorders>
            <w:vAlign w:val="center"/>
          </w:tcPr>
          <w:p w14:paraId="26B7D40F"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1496701D" w14:textId="6006F95D"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1244BB" w:rsidRPr="00EF6DD6" w14:paraId="79472129" w14:textId="77777777" w:rsidTr="001244BB">
        <w:trPr>
          <w:cantSplit/>
          <w:trHeight w:val="1296"/>
        </w:trPr>
        <w:tc>
          <w:tcPr>
            <w:tcW w:w="2317" w:type="dxa"/>
            <w:vMerge w:val="restart"/>
            <w:tcBorders>
              <w:right w:val="single" w:sz="4" w:space="0" w:color="auto"/>
            </w:tcBorders>
            <w:vAlign w:val="center"/>
          </w:tcPr>
          <w:p w14:paraId="2B247C7D" w14:textId="345A7E1D" w:rsidR="00717957" w:rsidRPr="00EF6DD6" w:rsidRDefault="00F35D1F" w:rsidP="006845E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9</w:t>
            </w:r>
            <w:r w:rsidR="00691FA2" w:rsidRPr="00EF6DD6">
              <w:rPr>
                <w:rFonts w:ascii="Arial" w:eastAsia="Times New Roman" w:hAnsi="Arial" w:cs="Arial"/>
                <w:bCs/>
                <w:snapToGrid w:val="0"/>
                <w:sz w:val="18"/>
                <w:szCs w:val="18"/>
                <w:lang w:val="en-GB"/>
              </w:rPr>
              <w:t xml:space="preserve"> –</w:t>
            </w:r>
            <w:r w:rsidR="00717957" w:rsidRPr="00EF6DD6">
              <w:rPr>
                <w:rFonts w:ascii="Arial" w:eastAsia="Times New Roman" w:hAnsi="Arial" w:cs="Arial"/>
                <w:bCs/>
                <w:snapToGrid w:val="0"/>
                <w:sz w:val="18"/>
                <w:szCs w:val="18"/>
                <w:lang w:val="en-GB"/>
              </w:rPr>
              <w:t xml:space="preserve"> </w:t>
            </w:r>
            <w:r w:rsidR="003849F4" w:rsidRPr="00EF6DD6">
              <w:rPr>
                <w:rFonts w:ascii="Arial" w:eastAsia="Times New Roman" w:hAnsi="Arial" w:cs="Arial"/>
                <w:bCs/>
                <w:snapToGrid w:val="0"/>
                <w:sz w:val="18"/>
                <w:szCs w:val="18"/>
                <w:lang w:val="en-GB"/>
              </w:rPr>
              <w:t xml:space="preserve">Technology </w:t>
            </w:r>
            <w:r w:rsidR="004E6181" w:rsidRPr="00EF6DD6">
              <w:rPr>
                <w:rFonts w:ascii="Arial" w:eastAsia="Times New Roman" w:hAnsi="Arial" w:cs="Arial"/>
                <w:bCs/>
                <w:snapToGrid w:val="0"/>
                <w:sz w:val="18"/>
                <w:szCs w:val="18"/>
                <w:lang w:val="en-GB"/>
              </w:rPr>
              <w:t xml:space="preserve">or treatment train </w:t>
            </w:r>
            <w:r w:rsidR="003849F4" w:rsidRPr="00EF6DD6">
              <w:rPr>
                <w:rFonts w:ascii="Arial" w:eastAsia="Times New Roman" w:hAnsi="Arial" w:cs="Arial"/>
                <w:bCs/>
                <w:snapToGrid w:val="0"/>
                <w:sz w:val="18"/>
                <w:szCs w:val="18"/>
                <w:lang w:val="en-GB"/>
              </w:rPr>
              <w:t xml:space="preserve">capital, operation, and maintenance costs are well understood.  </w:t>
            </w:r>
          </w:p>
        </w:tc>
        <w:tc>
          <w:tcPr>
            <w:tcW w:w="2120" w:type="dxa"/>
            <w:tcBorders>
              <w:left w:val="single" w:sz="4" w:space="0" w:color="auto"/>
              <w:bottom w:val="dotted" w:sz="4" w:space="0" w:color="auto"/>
              <w:right w:val="dotted" w:sz="4" w:space="0" w:color="auto"/>
            </w:tcBorders>
            <w:vAlign w:val="center"/>
          </w:tcPr>
          <w:p w14:paraId="31C89077" w14:textId="354819F4" w:rsidR="001244BB" w:rsidRPr="00EF6DD6" w:rsidRDefault="00000000" w:rsidP="006845E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81957287"/>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65B02E3" w14:textId="2A18731E"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47223205"/>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C8AC09E" w14:textId="070518B3"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32502356"/>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20C3482" w14:textId="6991337D"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844061963"/>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37A39BCB" w14:textId="77777777" w:rsidTr="00B13E26">
        <w:trPr>
          <w:cantSplit/>
          <w:trHeight w:val="720"/>
        </w:trPr>
        <w:tc>
          <w:tcPr>
            <w:tcW w:w="2317" w:type="dxa"/>
            <w:vMerge/>
            <w:tcBorders>
              <w:right w:val="single" w:sz="4" w:space="0" w:color="auto"/>
            </w:tcBorders>
            <w:vAlign w:val="center"/>
          </w:tcPr>
          <w:p w14:paraId="7EBEB7BB"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425E5304" w14:textId="750A66A7"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1244BB" w:rsidRPr="00EF6DD6" w14:paraId="0996AEAD" w14:textId="77777777" w:rsidTr="001244BB">
        <w:trPr>
          <w:cantSplit/>
          <w:trHeight w:val="1296"/>
        </w:trPr>
        <w:tc>
          <w:tcPr>
            <w:tcW w:w="2317" w:type="dxa"/>
            <w:vMerge w:val="restart"/>
            <w:tcBorders>
              <w:right w:val="single" w:sz="4" w:space="0" w:color="auto"/>
            </w:tcBorders>
            <w:vAlign w:val="center"/>
          </w:tcPr>
          <w:p w14:paraId="68AB4AC0" w14:textId="4EC967BF" w:rsidR="001244BB" w:rsidRPr="00EF6DD6" w:rsidRDefault="00F35D1F" w:rsidP="006845E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10</w:t>
            </w:r>
            <w:r w:rsidR="00691FA2" w:rsidRPr="00EF6DD6">
              <w:rPr>
                <w:rFonts w:ascii="Arial" w:eastAsia="Times New Roman" w:hAnsi="Arial" w:cs="Arial"/>
                <w:bCs/>
                <w:snapToGrid w:val="0"/>
                <w:sz w:val="18"/>
                <w:szCs w:val="18"/>
                <w:lang w:val="en-GB"/>
              </w:rPr>
              <w:t xml:space="preserve"> –</w:t>
            </w:r>
            <w:r w:rsidR="003849F4" w:rsidRPr="00EF6DD6">
              <w:rPr>
                <w:rFonts w:ascii="Arial" w:eastAsia="Times New Roman" w:hAnsi="Arial" w:cs="Arial"/>
                <w:bCs/>
                <w:snapToGrid w:val="0"/>
                <w:sz w:val="18"/>
                <w:szCs w:val="18"/>
                <w:lang w:val="en-GB"/>
              </w:rPr>
              <w:t xml:space="preserve"> The technology</w:t>
            </w:r>
            <w:r w:rsidR="004E6181" w:rsidRPr="00EF6DD6">
              <w:rPr>
                <w:rFonts w:ascii="Arial" w:eastAsia="Times New Roman" w:hAnsi="Arial" w:cs="Arial"/>
                <w:bCs/>
                <w:snapToGrid w:val="0"/>
                <w:sz w:val="18"/>
                <w:szCs w:val="18"/>
                <w:lang w:val="en-GB"/>
              </w:rPr>
              <w:t xml:space="preserve"> or treatment train</w:t>
            </w:r>
            <w:r w:rsidR="003849F4" w:rsidRPr="00EF6DD6">
              <w:rPr>
                <w:rFonts w:ascii="Arial" w:eastAsia="Times New Roman" w:hAnsi="Arial" w:cs="Arial"/>
                <w:bCs/>
                <w:snapToGrid w:val="0"/>
                <w:sz w:val="18"/>
                <w:szCs w:val="18"/>
                <w:lang w:val="en-GB"/>
              </w:rPr>
              <w:t xml:space="preserve"> cost includes the cost of pre-treatment</w:t>
            </w:r>
            <w:r w:rsidR="004E6181" w:rsidRPr="00EF6DD6">
              <w:rPr>
                <w:rFonts w:ascii="Arial" w:eastAsia="Times New Roman" w:hAnsi="Arial" w:cs="Arial"/>
                <w:bCs/>
                <w:snapToGrid w:val="0"/>
                <w:sz w:val="18"/>
                <w:szCs w:val="18"/>
                <w:lang w:val="en-GB"/>
              </w:rPr>
              <w:t>, post-treatment,</w:t>
            </w:r>
            <w:r w:rsidR="003849F4" w:rsidRPr="00EF6DD6">
              <w:rPr>
                <w:rFonts w:ascii="Arial" w:eastAsia="Times New Roman" w:hAnsi="Arial" w:cs="Arial"/>
                <w:bCs/>
                <w:snapToGrid w:val="0"/>
                <w:sz w:val="18"/>
                <w:szCs w:val="18"/>
                <w:lang w:val="en-GB"/>
              </w:rPr>
              <w:t xml:space="preserve"> or other technologies needed to meet remedial objectives (i.e., costs are comprehensive).</w:t>
            </w:r>
          </w:p>
        </w:tc>
        <w:tc>
          <w:tcPr>
            <w:tcW w:w="2120" w:type="dxa"/>
            <w:tcBorders>
              <w:left w:val="single" w:sz="4" w:space="0" w:color="auto"/>
              <w:bottom w:val="dotted" w:sz="4" w:space="0" w:color="auto"/>
              <w:right w:val="dotted" w:sz="4" w:space="0" w:color="auto"/>
            </w:tcBorders>
            <w:vAlign w:val="center"/>
          </w:tcPr>
          <w:p w14:paraId="0E5F905A" w14:textId="01831BF4" w:rsidR="001244BB" w:rsidRPr="00EF6DD6" w:rsidRDefault="00000000" w:rsidP="006845E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597472443"/>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331960E" w14:textId="1DD407BB"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818639144"/>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05643E5" w14:textId="6A394B3A"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16881941"/>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28777380" w14:textId="3307E18D"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803344555"/>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12C05460" w14:textId="77777777" w:rsidTr="007B051A">
        <w:trPr>
          <w:cantSplit/>
          <w:trHeight w:val="720"/>
        </w:trPr>
        <w:tc>
          <w:tcPr>
            <w:tcW w:w="2317" w:type="dxa"/>
            <w:vMerge/>
            <w:tcBorders>
              <w:right w:val="single" w:sz="4" w:space="0" w:color="auto"/>
            </w:tcBorders>
            <w:vAlign w:val="center"/>
          </w:tcPr>
          <w:p w14:paraId="448F788D"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34EA11F9" w14:textId="7403557E"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1244BB" w:rsidRPr="00EF6DD6" w14:paraId="02D93AE9" w14:textId="77777777" w:rsidTr="001244BB">
        <w:trPr>
          <w:cantSplit/>
          <w:trHeight w:val="1296"/>
        </w:trPr>
        <w:tc>
          <w:tcPr>
            <w:tcW w:w="2317" w:type="dxa"/>
            <w:vMerge w:val="restart"/>
            <w:tcBorders>
              <w:right w:val="single" w:sz="4" w:space="0" w:color="auto"/>
            </w:tcBorders>
            <w:vAlign w:val="center"/>
          </w:tcPr>
          <w:p w14:paraId="162EAB43" w14:textId="6D185CEC" w:rsidR="00717957" w:rsidRPr="00EF6DD6" w:rsidRDefault="00C26D27" w:rsidP="006845E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1</w:t>
            </w:r>
            <w:r w:rsidR="00F35D1F" w:rsidRPr="00EF6DD6">
              <w:rPr>
                <w:rFonts w:ascii="Arial" w:eastAsia="Times New Roman" w:hAnsi="Arial" w:cs="Arial"/>
                <w:bCs/>
                <w:snapToGrid w:val="0"/>
                <w:sz w:val="18"/>
                <w:szCs w:val="18"/>
                <w:lang w:val="en-GB"/>
              </w:rPr>
              <w:t>1</w:t>
            </w:r>
            <w:r w:rsidR="00691FA2" w:rsidRPr="00EF6DD6">
              <w:rPr>
                <w:rFonts w:ascii="Arial" w:eastAsia="Times New Roman" w:hAnsi="Arial" w:cs="Arial"/>
                <w:bCs/>
                <w:snapToGrid w:val="0"/>
                <w:sz w:val="18"/>
                <w:szCs w:val="18"/>
                <w:lang w:val="en-GB"/>
              </w:rPr>
              <w:t xml:space="preserve"> – </w:t>
            </w:r>
            <w:r w:rsidR="003849F4" w:rsidRPr="00EF6DD6">
              <w:rPr>
                <w:rFonts w:ascii="Arial" w:eastAsia="Times New Roman" w:hAnsi="Arial" w:cs="Arial"/>
                <w:bCs/>
                <w:snapToGrid w:val="0"/>
                <w:sz w:val="18"/>
                <w:szCs w:val="18"/>
                <w:lang w:val="en-GB"/>
              </w:rPr>
              <w:t>Post-remediation monitoring requirements are understood for the technology</w:t>
            </w:r>
            <w:r w:rsidR="004E6181" w:rsidRPr="00EF6DD6">
              <w:rPr>
                <w:rFonts w:ascii="Arial" w:eastAsia="Times New Roman" w:hAnsi="Arial" w:cs="Arial"/>
                <w:bCs/>
                <w:snapToGrid w:val="0"/>
                <w:sz w:val="18"/>
                <w:szCs w:val="18"/>
                <w:lang w:val="en-GB"/>
              </w:rPr>
              <w:t xml:space="preserve"> or treatment train</w:t>
            </w:r>
            <w:r w:rsidR="003849F4" w:rsidRPr="00EF6DD6">
              <w:rPr>
                <w:rFonts w:ascii="Arial" w:eastAsia="Times New Roman" w:hAnsi="Arial" w:cs="Arial"/>
                <w:bCs/>
                <w:snapToGrid w:val="0"/>
                <w:sz w:val="18"/>
                <w:szCs w:val="18"/>
                <w:lang w:val="en-GB"/>
              </w:rPr>
              <w:t>.</w:t>
            </w:r>
          </w:p>
        </w:tc>
        <w:tc>
          <w:tcPr>
            <w:tcW w:w="2120" w:type="dxa"/>
            <w:tcBorders>
              <w:left w:val="single" w:sz="4" w:space="0" w:color="auto"/>
              <w:bottom w:val="dotted" w:sz="4" w:space="0" w:color="auto"/>
              <w:right w:val="dotted" w:sz="4" w:space="0" w:color="auto"/>
            </w:tcBorders>
            <w:vAlign w:val="center"/>
          </w:tcPr>
          <w:p w14:paraId="176CE3A3" w14:textId="7B14DF80" w:rsidR="001244BB" w:rsidRPr="00EF6DD6" w:rsidRDefault="00000000" w:rsidP="006845E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2029599361"/>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765A3D4" w14:textId="6ACF2364"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71667634"/>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14ADE06" w14:textId="278D90C4"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21238471"/>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0345622" w14:textId="7CF77628" w:rsidR="001244BB" w:rsidRPr="00EF6DD6" w:rsidRDefault="00000000" w:rsidP="006845E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422728762"/>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449AE858" w14:textId="77777777" w:rsidTr="004562ED">
        <w:trPr>
          <w:cantSplit/>
          <w:trHeight w:val="720"/>
        </w:trPr>
        <w:tc>
          <w:tcPr>
            <w:tcW w:w="2317" w:type="dxa"/>
            <w:vMerge/>
            <w:tcBorders>
              <w:right w:val="single" w:sz="4" w:space="0" w:color="auto"/>
            </w:tcBorders>
            <w:vAlign w:val="center"/>
          </w:tcPr>
          <w:p w14:paraId="787A68DD"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FD11EE3" w14:textId="614633D8"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734F2C62" w14:textId="18E92D2D" w:rsidR="00F32DB1" w:rsidRPr="00EF6DD6" w:rsidRDefault="002E7288" w:rsidP="00F32DB1">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lastRenderedPageBreak/>
        <w:t>C</w:t>
      </w:r>
      <w:r w:rsidR="00F32DB1" w:rsidRPr="00EF6DD6">
        <w:rPr>
          <w:rFonts w:ascii="Arial" w:eastAsia="Times New Roman" w:hAnsi="Arial" w:cs="Arial"/>
          <w:b/>
          <w:bCs/>
          <w:snapToGrid w:val="0"/>
          <w:color w:val="E36C0A"/>
          <w:lang w:val="en-GB"/>
        </w:rPr>
        <w:t>.</w:t>
      </w:r>
      <w:r w:rsidR="001244BB" w:rsidRPr="00EF6DD6">
        <w:rPr>
          <w:rFonts w:ascii="Arial" w:eastAsia="Times New Roman" w:hAnsi="Arial" w:cs="Arial"/>
          <w:b/>
          <w:bCs/>
          <w:snapToGrid w:val="0"/>
          <w:color w:val="E36C0A"/>
          <w:lang w:val="en-GB"/>
        </w:rPr>
        <w:t>1</w:t>
      </w:r>
      <w:r w:rsidR="00F32DB1" w:rsidRPr="00EF6DD6">
        <w:rPr>
          <w:rFonts w:ascii="Arial" w:eastAsia="Times New Roman" w:hAnsi="Arial" w:cs="Arial"/>
          <w:b/>
          <w:bCs/>
          <w:snapToGrid w:val="0"/>
          <w:color w:val="E36C0A"/>
          <w:lang w:val="en-GB"/>
        </w:rPr>
        <w:t>.</w:t>
      </w:r>
      <w:r w:rsidR="00F57612">
        <w:rPr>
          <w:rFonts w:ascii="Arial" w:eastAsia="Times New Roman" w:hAnsi="Arial" w:cs="Arial"/>
          <w:b/>
          <w:bCs/>
          <w:snapToGrid w:val="0"/>
          <w:color w:val="E36C0A"/>
          <w:lang w:val="en-GB"/>
        </w:rPr>
        <w:t xml:space="preserve"> </w:t>
      </w:r>
      <w:r w:rsidR="00F32DB1" w:rsidRPr="00EF6DD6">
        <w:rPr>
          <w:rFonts w:ascii="Arial" w:eastAsia="Times New Roman" w:hAnsi="Arial" w:cs="Arial"/>
          <w:b/>
          <w:bCs/>
          <w:snapToGrid w:val="0"/>
          <w:color w:val="005696"/>
          <w:lang w:val="en-GB"/>
        </w:rPr>
        <w:t>Public and Regulator Acceptance</w:t>
      </w:r>
      <w:r w:rsidR="00F32DB1" w:rsidRPr="00EF6DD6">
        <w:rPr>
          <w:rFonts w:ascii="Arial" w:eastAsia="Times New Roman" w:hAnsi="Arial" w:cs="Arial"/>
          <w:b/>
          <w:bCs/>
          <w:snapToGrid w:val="0"/>
          <w:color w:val="005696"/>
          <w:lang w:val="en-GB"/>
        </w:rPr>
        <w:tab/>
      </w:r>
      <w:r w:rsidR="00F32DB1"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789625017"/>
          <w14:checkbox>
            <w14:checked w14:val="0"/>
            <w14:checkedState w14:val="2612" w14:font="MS Gothic"/>
            <w14:uncheckedState w14:val="2610" w14:font="MS Gothic"/>
          </w14:checkbox>
        </w:sdtPr>
        <w:sdtContent>
          <w:r w:rsidR="00F32DB1" w:rsidRPr="00EF6DD6">
            <w:rPr>
              <w:rFonts w:ascii="Segoe UI Symbol" w:eastAsia="MS Gothic" w:hAnsi="Segoe UI Symbol" w:cs="Segoe UI Symbol"/>
              <w:b/>
              <w:bCs/>
              <w:snapToGrid w:val="0"/>
              <w:color w:val="E36C0A"/>
              <w:lang w:val="en-GB"/>
            </w:rPr>
            <w:t>☐</w:t>
          </w:r>
        </w:sdtContent>
      </w:sdt>
      <w:r w:rsidR="00F32DB1"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27730691"/>
          <w14:checkbox>
            <w14:checked w14:val="0"/>
            <w14:checkedState w14:val="2612" w14:font="MS Gothic"/>
            <w14:uncheckedState w14:val="2610" w14:font="MS Gothic"/>
          </w14:checkbox>
        </w:sdtPr>
        <w:sdtContent>
          <w:r w:rsidR="00F32DB1" w:rsidRPr="00EF6DD6">
            <w:rPr>
              <w:rFonts w:ascii="Segoe UI Symbol" w:eastAsia="Times New Roman" w:hAnsi="Segoe UI Symbol" w:cs="Segoe UI Symbol"/>
              <w:b/>
              <w:bCs/>
              <w:snapToGrid w:val="0"/>
              <w:color w:val="E36C0A"/>
              <w:lang w:val="en-GB"/>
            </w:rPr>
            <w:t>☐</w:t>
          </w:r>
        </w:sdtContent>
      </w:sdt>
      <w:r w:rsidR="00F32DB1" w:rsidRPr="00EF6DD6">
        <w:rPr>
          <w:rFonts w:ascii="Arial" w:eastAsia="Times New Roman" w:hAnsi="Arial" w:cs="Arial"/>
          <w:b/>
          <w:bCs/>
          <w:snapToGrid w:val="0"/>
          <w:color w:val="005696"/>
          <w:lang w:val="en-GB"/>
        </w:rPr>
        <w:t xml:space="preserve"> 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F32DB1" w:rsidRPr="00EF6DD6" w14:paraId="230969D5" w14:textId="77777777" w:rsidTr="001244BB">
        <w:trPr>
          <w:cantSplit/>
          <w:trHeight w:val="1440"/>
        </w:trPr>
        <w:tc>
          <w:tcPr>
            <w:tcW w:w="10800" w:type="dxa"/>
            <w:gridSpan w:val="5"/>
          </w:tcPr>
          <w:p w14:paraId="3F66A775" w14:textId="77777777" w:rsidR="00F32DB1" w:rsidRPr="00EF6DD6" w:rsidRDefault="00F32DB1" w:rsidP="00170C6E">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60331715" w14:textId="77777777" w:rsidR="00F32DB1" w:rsidRPr="00EF6DD6" w:rsidRDefault="00F32DB1" w:rsidP="00170C6E">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F32DB1" w:rsidRPr="00EF6DD6" w14:paraId="2C2D1A7D" w14:textId="77777777" w:rsidTr="009B3056">
        <w:trPr>
          <w:cantSplit/>
          <w:trHeight w:val="864"/>
        </w:trPr>
        <w:tc>
          <w:tcPr>
            <w:tcW w:w="2317" w:type="dxa"/>
            <w:tcBorders>
              <w:right w:val="single" w:sz="4" w:space="0" w:color="auto"/>
            </w:tcBorders>
            <w:vAlign w:val="center"/>
          </w:tcPr>
          <w:p w14:paraId="3B2DC4C1" w14:textId="57B12632" w:rsidR="00F32DB1" w:rsidRPr="00EF6DD6" w:rsidRDefault="009B3056"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Line of Evidence</w:t>
            </w:r>
          </w:p>
        </w:tc>
        <w:tc>
          <w:tcPr>
            <w:tcW w:w="2120" w:type="dxa"/>
            <w:tcBorders>
              <w:left w:val="single" w:sz="4" w:space="0" w:color="auto"/>
              <w:right w:val="dotted" w:sz="4" w:space="0" w:color="auto"/>
            </w:tcBorders>
            <w:vAlign w:val="center"/>
          </w:tcPr>
          <w:p w14:paraId="65E1F8AD" w14:textId="77777777" w:rsidR="00F32DB1" w:rsidRPr="00EF6DD6" w:rsidRDefault="00F32DB1" w:rsidP="00170C6E">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right w:val="dotted" w:sz="4" w:space="0" w:color="auto"/>
            </w:tcBorders>
            <w:vAlign w:val="center"/>
          </w:tcPr>
          <w:p w14:paraId="290DF983" w14:textId="77777777" w:rsidR="00F32DB1" w:rsidRPr="00EF6DD6" w:rsidRDefault="00F32D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right w:val="dotted" w:sz="4" w:space="0" w:color="auto"/>
            </w:tcBorders>
            <w:vAlign w:val="center"/>
          </w:tcPr>
          <w:p w14:paraId="1829E950" w14:textId="77777777" w:rsidR="00F32DB1" w:rsidRPr="00EF6DD6" w:rsidRDefault="00F32D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1AE869EC" w14:textId="77777777" w:rsidR="00F32DB1" w:rsidRPr="00EF6DD6" w:rsidRDefault="00F32D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tcBorders>
            <w:vAlign w:val="center"/>
          </w:tcPr>
          <w:p w14:paraId="61343DA0" w14:textId="77777777" w:rsidR="00F32DB1" w:rsidRPr="00EF6DD6" w:rsidRDefault="00F32DB1"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1244BB" w:rsidRPr="00EF6DD6" w14:paraId="38060918" w14:textId="77777777" w:rsidTr="001244BB">
        <w:trPr>
          <w:cantSplit/>
          <w:trHeight w:val="1296"/>
        </w:trPr>
        <w:tc>
          <w:tcPr>
            <w:tcW w:w="2317" w:type="dxa"/>
            <w:vMerge w:val="restart"/>
            <w:tcBorders>
              <w:right w:val="single" w:sz="4" w:space="0" w:color="auto"/>
            </w:tcBorders>
            <w:vAlign w:val="center"/>
          </w:tcPr>
          <w:p w14:paraId="595DEE72" w14:textId="6E2FFDEF" w:rsidR="0034046C" w:rsidRPr="00EF6DD6" w:rsidRDefault="001244BB" w:rsidP="00170C6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1</w:t>
            </w:r>
            <w:r w:rsidR="00691FA2" w:rsidRPr="00EF6DD6">
              <w:rPr>
                <w:rFonts w:ascii="Arial" w:eastAsia="Times New Roman" w:hAnsi="Arial" w:cs="Arial"/>
                <w:bCs/>
                <w:snapToGrid w:val="0"/>
                <w:sz w:val="18"/>
                <w:szCs w:val="18"/>
                <w:lang w:val="en-GB"/>
              </w:rPr>
              <w:t xml:space="preserve"> – </w:t>
            </w:r>
            <w:r w:rsidR="0034046C" w:rsidRPr="00EF6DD6">
              <w:rPr>
                <w:rFonts w:ascii="Arial" w:eastAsia="Times New Roman" w:hAnsi="Arial" w:cs="Arial"/>
                <w:bCs/>
                <w:snapToGrid w:val="0"/>
                <w:sz w:val="18"/>
                <w:szCs w:val="18"/>
                <w:lang w:val="en-GB"/>
              </w:rPr>
              <w:t xml:space="preserve">The </w:t>
            </w:r>
            <w:r w:rsidRPr="00EF6DD6">
              <w:rPr>
                <w:rFonts w:ascii="Arial" w:eastAsia="Times New Roman" w:hAnsi="Arial" w:cs="Arial"/>
                <w:bCs/>
                <w:snapToGrid w:val="0"/>
                <w:sz w:val="18"/>
                <w:szCs w:val="18"/>
                <w:lang w:val="en-GB"/>
              </w:rPr>
              <w:t>technology</w:t>
            </w:r>
            <w:r w:rsidR="004E6181" w:rsidRPr="00EF6DD6">
              <w:rPr>
                <w:rFonts w:ascii="Arial" w:eastAsia="Times New Roman" w:hAnsi="Arial" w:cs="Arial"/>
                <w:bCs/>
                <w:snapToGrid w:val="0"/>
                <w:sz w:val="18"/>
                <w:szCs w:val="18"/>
                <w:lang w:val="en-GB"/>
              </w:rPr>
              <w:t xml:space="preserve"> or treatment train</w:t>
            </w:r>
            <w:r w:rsidRPr="00EF6DD6">
              <w:rPr>
                <w:rFonts w:ascii="Arial" w:eastAsia="Times New Roman" w:hAnsi="Arial" w:cs="Arial"/>
                <w:bCs/>
                <w:snapToGrid w:val="0"/>
                <w:sz w:val="18"/>
                <w:szCs w:val="18"/>
                <w:lang w:val="en-GB"/>
              </w:rPr>
              <w:t xml:space="preserve"> </w:t>
            </w:r>
            <w:r w:rsidR="0034046C" w:rsidRPr="00EF6DD6">
              <w:rPr>
                <w:rFonts w:ascii="Arial" w:eastAsia="Times New Roman" w:hAnsi="Arial" w:cs="Arial"/>
                <w:bCs/>
                <w:snapToGrid w:val="0"/>
                <w:sz w:val="18"/>
                <w:szCs w:val="18"/>
                <w:lang w:val="en-GB"/>
              </w:rPr>
              <w:t xml:space="preserve">has </w:t>
            </w:r>
            <w:r w:rsidRPr="00EF6DD6">
              <w:rPr>
                <w:rFonts w:ascii="Arial" w:eastAsia="Times New Roman" w:hAnsi="Arial" w:cs="Arial"/>
                <w:bCs/>
                <w:snapToGrid w:val="0"/>
                <w:sz w:val="18"/>
                <w:szCs w:val="18"/>
                <w:lang w:val="en-GB"/>
              </w:rPr>
              <w:t xml:space="preserve">been </w:t>
            </w:r>
            <w:r w:rsidR="0034046C" w:rsidRPr="00EF6DD6">
              <w:rPr>
                <w:rFonts w:ascii="Arial" w:eastAsia="Times New Roman" w:hAnsi="Arial" w:cs="Arial"/>
                <w:bCs/>
                <w:snapToGrid w:val="0"/>
                <w:sz w:val="18"/>
                <w:szCs w:val="18"/>
                <w:lang w:val="en-GB"/>
              </w:rPr>
              <w:t>previously and successfully employed at a site(s) within the regulatory framework</w:t>
            </w:r>
            <w:r w:rsidR="00E17C21" w:rsidRPr="00EF6DD6">
              <w:rPr>
                <w:rFonts w:ascii="Arial" w:eastAsia="Times New Roman" w:hAnsi="Arial" w:cs="Arial"/>
                <w:bCs/>
                <w:snapToGrid w:val="0"/>
                <w:sz w:val="18"/>
                <w:szCs w:val="18"/>
                <w:lang w:val="en-GB"/>
              </w:rPr>
              <w:t xml:space="preserve">. </w:t>
            </w:r>
          </w:p>
        </w:tc>
        <w:tc>
          <w:tcPr>
            <w:tcW w:w="2120" w:type="dxa"/>
            <w:tcBorders>
              <w:left w:val="single" w:sz="4" w:space="0" w:color="auto"/>
              <w:bottom w:val="dotted" w:sz="4" w:space="0" w:color="auto"/>
              <w:right w:val="dotted" w:sz="4" w:space="0" w:color="auto"/>
            </w:tcBorders>
            <w:vAlign w:val="center"/>
          </w:tcPr>
          <w:p w14:paraId="03917EBC" w14:textId="77777777" w:rsidR="001244BB" w:rsidRPr="00EF6DD6" w:rsidRDefault="00000000" w:rsidP="00170C6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73347768"/>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FB79450" w14:textId="77777777" w:rsidR="001244BB" w:rsidRPr="00EF6DD6" w:rsidRDefault="00000000" w:rsidP="00170C6E">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56246591"/>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0C1ACBC" w14:textId="77777777" w:rsidR="001244BB"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732732199"/>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10C82E2" w14:textId="77777777" w:rsidR="001244BB"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245508243"/>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3B40B133" w14:textId="77777777" w:rsidTr="009270C9">
        <w:trPr>
          <w:cantSplit/>
          <w:trHeight w:val="720"/>
        </w:trPr>
        <w:tc>
          <w:tcPr>
            <w:tcW w:w="2317" w:type="dxa"/>
            <w:vMerge/>
            <w:tcBorders>
              <w:right w:val="single" w:sz="4" w:space="0" w:color="auto"/>
            </w:tcBorders>
            <w:vAlign w:val="center"/>
          </w:tcPr>
          <w:p w14:paraId="4A944537"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386CA69D" w14:textId="35435D2B"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AF4194" w:rsidRPr="00EF6DD6" w14:paraId="7865D051" w14:textId="77777777" w:rsidTr="009270C9">
        <w:trPr>
          <w:cantSplit/>
          <w:trHeight w:val="1296"/>
        </w:trPr>
        <w:tc>
          <w:tcPr>
            <w:tcW w:w="2317" w:type="dxa"/>
            <w:vMerge w:val="restart"/>
            <w:tcBorders>
              <w:right w:val="single" w:sz="4" w:space="0" w:color="auto"/>
            </w:tcBorders>
            <w:vAlign w:val="center"/>
          </w:tcPr>
          <w:p w14:paraId="1DF6E162" w14:textId="11BA84B1" w:rsidR="00AF4194" w:rsidRPr="00EF6DD6" w:rsidRDefault="00AF4194" w:rsidP="00AF4194">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2 – </w:t>
            </w:r>
            <w:r w:rsidR="00C81393" w:rsidRPr="00EF6DD6">
              <w:rPr>
                <w:rFonts w:ascii="Arial" w:eastAsia="Times New Roman" w:hAnsi="Arial" w:cs="Arial"/>
                <w:bCs/>
                <w:snapToGrid w:val="0"/>
                <w:sz w:val="18"/>
                <w:szCs w:val="18"/>
                <w:lang w:val="en-GB"/>
              </w:rPr>
              <w:t>The consultant or vendor has previously and successfully employed the technology</w:t>
            </w:r>
            <w:r w:rsidR="00D95DBC" w:rsidRPr="00EF6DD6">
              <w:rPr>
                <w:rFonts w:ascii="Arial" w:eastAsia="Times New Roman" w:hAnsi="Arial" w:cs="Arial"/>
                <w:bCs/>
                <w:snapToGrid w:val="0"/>
                <w:sz w:val="18"/>
                <w:szCs w:val="18"/>
                <w:lang w:val="en-GB"/>
              </w:rPr>
              <w:t xml:space="preserve"> or treatment train</w:t>
            </w:r>
            <w:r w:rsidR="00C81393" w:rsidRPr="00EF6DD6">
              <w:rPr>
                <w:rFonts w:ascii="Arial" w:eastAsia="Times New Roman" w:hAnsi="Arial" w:cs="Arial"/>
                <w:bCs/>
                <w:snapToGrid w:val="0"/>
                <w:sz w:val="18"/>
                <w:szCs w:val="18"/>
                <w:lang w:val="en-GB"/>
              </w:rPr>
              <w:t xml:space="preserve"> at a PFAS site(s).</w:t>
            </w:r>
          </w:p>
        </w:tc>
        <w:tc>
          <w:tcPr>
            <w:tcW w:w="2120" w:type="dxa"/>
            <w:tcBorders>
              <w:left w:val="single" w:sz="4" w:space="0" w:color="auto"/>
              <w:bottom w:val="dotted" w:sz="4" w:space="0" w:color="auto"/>
              <w:right w:val="dotted" w:sz="4" w:space="0" w:color="auto"/>
            </w:tcBorders>
            <w:vAlign w:val="center"/>
          </w:tcPr>
          <w:p w14:paraId="23312433" w14:textId="7444CC9D" w:rsidR="00AF4194" w:rsidRPr="00EF6DD6" w:rsidRDefault="00000000" w:rsidP="00AF4194">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492462294"/>
                <w14:checkbox>
                  <w14:checked w14:val="0"/>
                  <w14:checkedState w14:val="2612" w14:font="MS Gothic"/>
                  <w14:uncheckedState w14:val="2610" w14:font="MS Gothic"/>
                </w14:checkbox>
              </w:sdtPr>
              <w:sdtContent>
                <w:r w:rsidR="004A33E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F4689D3" w14:textId="58B14B1D" w:rsidR="00AF4194" w:rsidRPr="00EF6DD6" w:rsidRDefault="00000000" w:rsidP="00AF4194">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95606461"/>
                <w14:checkbox>
                  <w14:checked w14:val="0"/>
                  <w14:checkedState w14:val="2612" w14:font="MS Gothic"/>
                  <w14:uncheckedState w14:val="2610" w14:font="MS Gothic"/>
                </w14:checkbox>
              </w:sdtPr>
              <w:sdtContent>
                <w:r w:rsidR="00AF4194"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0224090" w14:textId="249B866E" w:rsidR="00AF4194" w:rsidRPr="00EF6DD6" w:rsidRDefault="00000000" w:rsidP="00AF4194">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71747788"/>
                <w14:checkbox>
                  <w14:checked w14:val="0"/>
                  <w14:checkedState w14:val="2612" w14:font="MS Gothic"/>
                  <w14:uncheckedState w14:val="2610" w14:font="MS Gothic"/>
                </w14:checkbox>
              </w:sdtPr>
              <w:sdtContent>
                <w:r w:rsidR="00AF4194"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D13B724" w14:textId="7D80FD34" w:rsidR="00AF4194" w:rsidRPr="00EF6DD6" w:rsidRDefault="00000000" w:rsidP="00AF4194">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440076548"/>
                <w14:checkbox>
                  <w14:checked w14:val="0"/>
                  <w14:checkedState w14:val="2612" w14:font="MS Gothic"/>
                  <w14:uncheckedState w14:val="2610" w14:font="MS Gothic"/>
                </w14:checkbox>
              </w:sdtPr>
              <w:sdtContent>
                <w:r w:rsidR="00AF4194" w:rsidRPr="00EF6DD6">
                  <w:rPr>
                    <w:rFonts w:ascii="Segoe UI Symbol" w:eastAsia="Times New Roman" w:hAnsi="Segoe UI Symbol" w:cs="Segoe UI Symbol"/>
                    <w:snapToGrid w:val="0"/>
                    <w:sz w:val="30"/>
                    <w:szCs w:val="30"/>
                    <w:lang w:val="en-GB"/>
                  </w:rPr>
                  <w:t>☐</w:t>
                </w:r>
              </w:sdtContent>
            </w:sdt>
          </w:p>
        </w:tc>
      </w:tr>
      <w:tr w:rsidR="00AF4194" w:rsidRPr="00EF6DD6" w14:paraId="4BDE3BC3" w14:textId="77777777" w:rsidTr="009270C9">
        <w:trPr>
          <w:cantSplit/>
          <w:trHeight w:val="720"/>
        </w:trPr>
        <w:tc>
          <w:tcPr>
            <w:tcW w:w="2317" w:type="dxa"/>
            <w:vMerge/>
            <w:tcBorders>
              <w:right w:val="single" w:sz="4" w:space="0" w:color="auto"/>
            </w:tcBorders>
            <w:vAlign w:val="center"/>
          </w:tcPr>
          <w:p w14:paraId="74F5B785" w14:textId="77777777" w:rsidR="00AF4194" w:rsidRPr="00EF6DD6" w:rsidRDefault="00AF4194" w:rsidP="00AF4194">
            <w:pPr>
              <w:spacing w:before="20" w:after="20" w:line="240" w:lineRule="auto"/>
              <w:rPr>
                <w:rFonts w:ascii="Arial" w:eastAsia="Times New Roman" w:hAnsi="Arial" w:cs="Arial"/>
                <w:bCs/>
                <w:snapToGrid w:val="0"/>
                <w:sz w:val="18"/>
                <w:szCs w:val="18"/>
                <w:lang w:val="en-GB"/>
              </w:rPr>
            </w:pPr>
          </w:p>
        </w:tc>
        <w:tc>
          <w:tcPr>
            <w:tcW w:w="2120" w:type="dxa"/>
            <w:tcBorders>
              <w:top w:val="dotted" w:sz="4" w:space="0" w:color="auto"/>
              <w:left w:val="single" w:sz="4" w:space="0" w:color="auto"/>
              <w:bottom w:val="single" w:sz="4" w:space="0" w:color="auto"/>
              <w:right w:val="dotted" w:sz="4" w:space="0" w:color="auto"/>
            </w:tcBorders>
          </w:tcPr>
          <w:p w14:paraId="118E7283" w14:textId="587EAC86" w:rsidR="00AF4194" w:rsidRPr="00EF6DD6" w:rsidRDefault="00AF4194" w:rsidP="00AF4194">
            <w:pPr>
              <w:spacing w:before="20" w:after="20" w:line="240" w:lineRule="auto"/>
              <w:jc w:val="center"/>
              <w:rPr>
                <w:rFonts w:ascii="Arial" w:eastAsia="Times New Roman" w:hAnsi="Arial" w:cs="Arial"/>
                <w:sz w:val="30"/>
                <w:szCs w:val="30"/>
                <w:lang w:val="en-GB"/>
              </w:rPr>
            </w:pPr>
            <w:r w:rsidRPr="00EF6DD6">
              <w:rPr>
                <w:rFonts w:ascii="Arial" w:eastAsia="Times New Roman" w:hAnsi="Arial" w:cs="Arial"/>
                <w:sz w:val="18"/>
                <w:szCs w:val="18"/>
                <w:lang w:val="en-GB"/>
              </w:rPr>
              <w:t>Notes:</w:t>
            </w:r>
          </w:p>
        </w:tc>
        <w:tc>
          <w:tcPr>
            <w:tcW w:w="2121" w:type="dxa"/>
            <w:tcBorders>
              <w:top w:val="dotted" w:sz="4" w:space="0" w:color="auto"/>
              <w:left w:val="dotted" w:sz="4" w:space="0" w:color="auto"/>
              <w:bottom w:val="single" w:sz="4" w:space="0" w:color="auto"/>
              <w:right w:val="dotted" w:sz="4" w:space="0" w:color="auto"/>
            </w:tcBorders>
          </w:tcPr>
          <w:p w14:paraId="20CBD58C" w14:textId="77777777" w:rsidR="00AF4194" w:rsidRPr="00EF6DD6" w:rsidRDefault="00AF4194" w:rsidP="00AF4194">
            <w:pPr>
              <w:spacing w:after="0" w:line="240" w:lineRule="auto"/>
              <w:ind w:left="230" w:hanging="230"/>
              <w:jc w:val="center"/>
              <w:rPr>
                <w:rFonts w:ascii="Arial" w:eastAsia="Times New Roman" w:hAnsi="Arial" w:cs="Arial"/>
                <w:snapToGrid w:val="0"/>
                <w:sz w:val="30"/>
                <w:szCs w:val="30"/>
                <w:lang w:val="en-GB"/>
              </w:rPr>
            </w:pPr>
          </w:p>
        </w:tc>
        <w:tc>
          <w:tcPr>
            <w:tcW w:w="2121" w:type="dxa"/>
            <w:tcBorders>
              <w:top w:val="dotted" w:sz="4" w:space="0" w:color="auto"/>
              <w:left w:val="dotted" w:sz="4" w:space="0" w:color="auto"/>
              <w:bottom w:val="single" w:sz="4" w:space="0" w:color="auto"/>
              <w:right w:val="dotted" w:sz="4" w:space="0" w:color="auto"/>
            </w:tcBorders>
            <w:vAlign w:val="center"/>
          </w:tcPr>
          <w:p w14:paraId="46CC1A0D" w14:textId="77777777" w:rsidR="00AF4194" w:rsidRPr="00EF6DD6" w:rsidRDefault="00AF4194" w:rsidP="00AF4194">
            <w:pPr>
              <w:spacing w:after="0" w:line="240" w:lineRule="auto"/>
              <w:ind w:left="230" w:hanging="230"/>
              <w:jc w:val="center"/>
              <w:rPr>
                <w:rFonts w:ascii="Arial" w:eastAsia="Times New Roman" w:hAnsi="Arial" w:cs="Arial"/>
                <w:snapToGrid w:val="0"/>
                <w:sz w:val="30"/>
                <w:szCs w:val="30"/>
                <w:lang w:val="en-GB"/>
              </w:rPr>
            </w:pPr>
          </w:p>
        </w:tc>
        <w:tc>
          <w:tcPr>
            <w:tcW w:w="2121" w:type="dxa"/>
            <w:tcBorders>
              <w:top w:val="dotted" w:sz="4" w:space="0" w:color="auto"/>
              <w:left w:val="dotted" w:sz="4" w:space="0" w:color="auto"/>
              <w:bottom w:val="single" w:sz="4" w:space="0" w:color="auto"/>
            </w:tcBorders>
            <w:vAlign w:val="center"/>
          </w:tcPr>
          <w:p w14:paraId="1F10356C" w14:textId="77777777" w:rsidR="00AF4194" w:rsidRPr="00EF6DD6" w:rsidRDefault="00AF4194" w:rsidP="00AF4194">
            <w:pPr>
              <w:spacing w:after="0" w:line="240" w:lineRule="auto"/>
              <w:ind w:left="230" w:hanging="230"/>
              <w:jc w:val="center"/>
              <w:rPr>
                <w:rFonts w:ascii="Arial" w:eastAsia="Times New Roman" w:hAnsi="Arial" w:cs="Arial"/>
                <w:snapToGrid w:val="0"/>
                <w:sz w:val="30"/>
                <w:szCs w:val="30"/>
                <w:lang w:val="en-GB"/>
              </w:rPr>
            </w:pPr>
          </w:p>
        </w:tc>
      </w:tr>
      <w:tr w:rsidR="001244BB" w:rsidRPr="00EF6DD6" w14:paraId="473C6882" w14:textId="77777777" w:rsidTr="009270C9">
        <w:trPr>
          <w:cantSplit/>
          <w:trHeight w:val="1296"/>
        </w:trPr>
        <w:tc>
          <w:tcPr>
            <w:tcW w:w="2317" w:type="dxa"/>
            <w:vMerge w:val="restart"/>
            <w:tcBorders>
              <w:right w:val="single" w:sz="4" w:space="0" w:color="auto"/>
            </w:tcBorders>
            <w:vAlign w:val="center"/>
          </w:tcPr>
          <w:p w14:paraId="5A97B442" w14:textId="6791A626" w:rsidR="0034046C" w:rsidRPr="00EF6DD6" w:rsidRDefault="00AF4194" w:rsidP="00170C6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3</w:t>
            </w:r>
            <w:r w:rsidR="00691FA2" w:rsidRPr="00EF6DD6">
              <w:rPr>
                <w:rFonts w:ascii="Arial" w:eastAsia="Times New Roman" w:hAnsi="Arial" w:cs="Arial"/>
                <w:bCs/>
                <w:snapToGrid w:val="0"/>
                <w:sz w:val="18"/>
                <w:szCs w:val="18"/>
                <w:lang w:val="en-GB"/>
              </w:rPr>
              <w:t xml:space="preserve"> –</w:t>
            </w:r>
            <w:r w:rsidR="0034046C" w:rsidRPr="00EF6DD6">
              <w:rPr>
                <w:rFonts w:ascii="Arial" w:eastAsia="Times New Roman" w:hAnsi="Arial" w:cs="Arial"/>
                <w:bCs/>
                <w:snapToGrid w:val="0"/>
                <w:sz w:val="18"/>
                <w:szCs w:val="18"/>
                <w:lang w:val="en-GB"/>
              </w:rPr>
              <w:t xml:space="preserve"> </w:t>
            </w:r>
            <w:r w:rsidR="00C81393" w:rsidRPr="00EF6DD6">
              <w:rPr>
                <w:rFonts w:ascii="Arial" w:eastAsia="Times New Roman" w:hAnsi="Arial" w:cs="Arial"/>
                <w:bCs/>
                <w:snapToGrid w:val="0"/>
                <w:sz w:val="18"/>
                <w:szCs w:val="18"/>
                <w:lang w:val="en-GB"/>
              </w:rPr>
              <w:t xml:space="preserve">Public preferences regarding technology </w:t>
            </w:r>
            <w:r w:rsidR="00D95DBC" w:rsidRPr="00EF6DD6">
              <w:rPr>
                <w:rFonts w:ascii="Arial" w:eastAsia="Times New Roman" w:hAnsi="Arial" w:cs="Arial"/>
                <w:bCs/>
                <w:snapToGrid w:val="0"/>
                <w:sz w:val="18"/>
                <w:szCs w:val="18"/>
                <w:lang w:val="en-GB"/>
              </w:rPr>
              <w:t xml:space="preserve">or treatment train </w:t>
            </w:r>
            <w:r w:rsidR="00C81393" w:rsidRPr="00EF6DD6">
              <w:rPr>
                <w:rFonts w:ascii="Arial" w:eastAsia="Times New Roman" w:hAnsi="Arial" w:cs="Arial"/>
                <w:bCs/>
                <w:snapToGrid w:val="0"/>
                <w:sz w:val="18"/>
                <w:szCs w:val="18"/>
                <w:lang w:val="en-GB"/>
              </w:rPr>
              <w:t>selection and implementation are addressed (e.g., preference for a destructive technology, concerns over air emissions).</w:t>
            </w:r>
          </w:p>
        </w:tc>
        <w:tc>
          <w:tcPr>
            <w:tcW w:w="2120" w:type="dxa"/>
            <w:tcBorders>
              <w:top w:val="single" w:sz="4" w:space="0" w:color="auto"/>
              <w:left w:val="single" w:sz="4" w:space="0" w:color="auto"/>
              <w:bottom w:val="dotted" w:sz="4" w:space="0" w:color="auto"/>
              <w:right w:val="dotted" w:sz="4" w:space="0" w:color="auto"/>
            </w:tcBorders>
            <w:vAlign w:val="center"/>
          </w:tcPr>
          <w:p w14:paraId="08EB4051" w14:textId="515C5695" w:rsidR="001244BB" w:rsidRPr="00EF6DD6" w:rsidRDefault="00000000" w:rsidP="00170C6E">
            <w:pPr>
              <w:spacing w:before="20" w:after="20" w:line="240" w:lineRule="auto"/>
              <w:jc w:val="center"/>
              <w:rPr>
                <w:rFonts w:ascii="Arial" w:eastAsia="Times New Roman" w:hAnsi="Arial" w:cs="Arial"/>
                <w:sz w:val="16"/>
                <w:szCs w:val="16"/>
                <w:lang w:val="en-GB"/>
              </w:rPr>
            </w:pPr>
            <w:sdt>
              <w:sdtPr>
                <w:rPr>
                  <w:rFonts w:ascii="Arial" w:eastAsia="Times New Roman" w:hAnsi="Arial" w:cs="Arial"/>
                  <w:sz w:val="30"/>
                  <w:szCs w:val="30"/>
                  <w:lang w:val="en-GB"/>
                </w:rPr>
                <w:id w:val="-907603984"/>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440F0BF6" w14:textId="77777777" w:rsidR="001244BB" w:rsidRPr="00EF6DD6" w:rsidRDefault="00000000" w:rsidP="00170C6E">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550604610"/>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104AC07A" w14:textId="77777777" w:rsidR="001244BB"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372276094"/>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tcBorders>
            <w:vAlign w:val="center"/>
          </w:tcPr>
          <w:p w14:paraId="1EC6AF36" w14:textId="77777777" w:rsidR="001244BB"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313566308"/>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6875528F" w14:textId="77777777" w:rsidTr="007722D7">
        <w:trPr>
          <w:cantSplit/>
          <w:trHeight w:val="720"/>
        </w:trPr>
        <w:tc>
          <w:tcPr>
            <w:tcW w:w="2317" w:type="dxa"/>
            <w:vMerge/>
            <w:tcBorders>
              <w:right w:val="single" w:sz="4" w:space="0" w:color="auto"/>
            </w:tcBorders>
            <w:vAlign w:val="center"/>
          </w:tcPr>
          <w:p w14:paraId="451D60E9"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44616BE7" w14:textId="43B2BC0C"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1244BB" w:rsidRPr="00EF6DD6" w14:paraId="35A31FC4" w14:textId="77777777" w:rsidTr="001244BB">
        <w:trPr>
          <w:cantSplit/>
          <w:trHeight w:val="1296"/>
        </w:trPr>
        <w:tc>
          <w:tcPr>
            <w:tcW w:w="2317" w:type="dxa"/>
            <w:vMerge w:val="restart"/>
            <w:tcBorders>
              <w:right w:val="single" w:sz="4" w:space="0" w:color="auto"/>
            </w:tcBorders>
            <w:vAlign w:val="center"/>
          </w:tcPr>
          <w:p w14:paraId="3855524B" w14:textId="562861B1" w:rsidR="001244BB" w:rsidRPr="00EF6DD6" w:rsidRDefault="00AF4194" w:rsidP="0037686B">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4</w:t>
            </w:r>
            <w:r w:rsidR="00691FA2" w:rsidRPr="00EF6DD6">
              <w:rPr>
                <w:rFonts w:ascii="Arial" w:eastAsia="Times New Roman" w:hAnsi="Arial" w:cs="Arial"/>
                <w:bCs/>
                <w:snapToGrid w:val="0"/>
                <w:sz w:val="18"/>
                <w:szCs w:val="18"/>
                <w:lang w:val="en-GB"/>
              </w:rPr>
              <w:t xml:space="preserve"> – </w:t>
            </w:r>
            <w:r w:rsidR="00C81393" w:rsidRPr="00EF6DD6">
              <w:rPr>
                <w:rFonts w:ascii="Arial" w:eastAsia="Times New Roman" w:hAnsi="Arial" w:cs="Arial"/>
                <w:bCs/>
                <w:snapToGrid w:val="0"/>
                <w:sz w:val="18"/>
                <w:szCs w:val="18"/>
                <w:lang w:val="en-GB"/>
              </w:rPr>
              <w:t xml:space="preserve">Access and operation restrictions (e.g., business, residential, transportation) during technology </w:t>
            </w:r>
            <w:r w:rsidR="00D95DBC" w:rsidRPr="00EF6DD6">
              <w:rPr>
                <w:rFonts w:ascii="Arial" w:eastAsia="Times New Roman" w:hAnsi="Arial" w:cs="Arial"/>
                <w:bCs/>
                <w:snapToGrid w:val="0"/>
                <w:sz w:val="18"/>
                <w:szCs w:val="18"/>
                <w:lang w:val="en-GB"/>
              </w:rPr>
              <w:t xml:space="preserve">or treatment train </w:t>
            </w:r>
            <w:r w:rsidR="00C81393" w:rsidRPr="00EF6DD6">
              <w:rPr>
                <w:rFonts w:ascii="Arial" w:eastAsia="Times New Roman" w:hAnsi="Arial" w:cs="Arial"/>
                <w:bCs/>
                <w:snapToGrid w:val="0"/>
                <w:sz w:val="18"/>
                <w:szCs w:val="18"/>
                <w:lang w:val="en-GB"/>
              </w:rPr>
              <w:t>implementation or operation are acceptable to stakeholders.</w:t>
            </w:r>
          </w:p>
        </w:tc>
        <w:tc>
          <w:tcPr>
            <w:tcW w:w="2120" w:type="dxa"/>
            <w:tcBorders>
              <w:left w:val="single" w:sz="4" w:space="0" w:color="auto"/>
              <w:bottom w:val="dotted" w:sz="4" w:space="0" w:color="auto"/>
              <w:right w:val="dotted" w:sz="4" w:space="0" w:color="auto"/>
            </w:tcBorders>
            <w:vAlign w:val="center"/>
          </w:tcPr>
          <w:p w14:paraId="3C42D34D" w14:textId="1AFC0782" w:rsidR="001244BB" w:rsidRPr="00EF6DD6" w:rsidRDefault="00000000" w:rsidP="0037686B">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652569217"/>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AB0F275" w14:textId="07E33076" w:rsidR="001244BB" w:rsidRPr="00EF6DD6" w:rsidRDefault="00000000" w:rsidP="0037686B">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827335695"/>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1526944" w14:textId="31C6C156" w:rsidR="001244BB" w:rsidRPr="00EF6DD6" w:rsidRDefault="00000000" w:rsidP="0037686B">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60200061"/>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19D2BB8" w14:textId="30F3C900" w:rsidR="001244BB" w:rsidRPr="00EF6DD6" w:rsidRDefault="00000000" w:rsidP="0037686B">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68940785"/>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628A0FB2" w14:textId="77777777" w:rsidTr="005B5B40">
        <w:trPr>
          <w:cantSplit/>
          <w:trHeight w:val="720"/>
        </w:trPr>
        <w:tc>
          <w:tcPr>
            <w:tcW w:w="2317" w:type="dxa"/>
            <w:vMerge/>
            <w:tcBorders>
              <w:right w:val="single" w:sz="4" w:space="0" w:color="auto"/>
            </w:tcBorders>
            <w:vAlign w:val="center"/>
          </w:tcPr>
          <w:p w14:paraId="775268BE"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D68A4E0" w14:textId="785A67D9" w:rsidR="001244BB" w:rsidRPr="00EF6DD6" w:rsidRDefault="001244BB" w:rsidP="001244BB">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B2D35" w:rsidRPr="00EF6DD6" w14:paraId="102544E4" w14:textId="77777777" w:rsidTr="00BB2D35">
        <w:trPr>
          <w:cantSplit/>
          <w:trHeight w:val="1296"/>
        </w:trPr>
        <w:tc>
          <w:tcPr>
            <w:tcW w:w="2317" w:type="dxa"/>
            <w:vMerge w:val="restart"/>
            <w:tcBorders>
              <w:right w:val="single" w:sz="4" w:space="0" w:color="auto"/>
            </w:tcBorders>
            <w:vAlign w:val="center"/>
          </w:tcPr>
          <w:p w14:paraId="1B8493CB" w14:textId="6DC8152F" w:rsidR="00BB2D35" w:rsidRPr="00EF6DD6" w:rsidRDefault="00BB2D35" w:rsidP="00BB2D35">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5 –</w:t>
            </w:r>
            <w:r w:rsidR="00C81393" w:rsidRPr="00EF6DD6">
              <w:rPr>
                <w:rFonts w:ascii="Arial" w:eastAsia="Times New Roman" w:hAnsi="Arial" w:cs="Arial"/>
                <w:bCs/>
                <w:snapToGrid w:val="0"/>
                <w:sz w:val="18"/>
                <w:szCs w:val="18"/>
                <w:lang w:val="en-GB"/>
              </w:rPr>
              <w:t xml:space="preserve"> Future site restrictions that may result from technology</w:t>
            </w:r>
            <w:r w:rsidR="00D95DBC" w:rsidRPr="00EF6DD6">
              <w:rPr>
                <w:rFonts w:ascii="Arial" w:eastAsia="Times New Roman" w:hAnsi="Arial" w:cs="Arial"/>
                <w:bCs/>
                <w:snapToGrid w:val="0"/>
                <w:sz w:val="18"/>
                <w:szCs w:val="18"/>
                <w:lang w:val="en-GB"/>
              </w:rPr>
              <w:t xml:space="preserve"> or treatment train</w:t>
            </w:r>
            <w:r w:rsidR="00C81393" w:rsidRPr="00EF6DD6">
              <w:rPr>
                <w:rFonts w:ascii="Arial" w:eastAsia="Times New Roman" w:hAnsi="Arial" w:cs="Arial"/>
                <w:bCs/>
                <w:snapToGrid w:val="0"/>
                <w:sz w:val="18"/>
                <w:szCs w:val="18"/>
                <w:lang w:val="en-GB"/>
              </w:rPr>
              <w:t xml:space="preserve"> employment are understood and are acceptable to </w:t>
            </w:r>
            <w:r w:rsidR="00A81B88" w:rsidRPr="00EF6DD6">
              <w:rPr>
                <w:rFonts w:ascii="Arial" w:eastAsia="Times New Roman" w:hAnsi="Arial" w:cs="Arial"/>
                <w:bCs/>
                <w:snapToGrid w:val="0"/>
                <w:sz w:val="18"/>
                <w:szCs w:val="18"/>
                <w:lang w:val="en-GB"/>
              </w:rPr>
              <w:t>stakeholders</w:t>
            </w:r>
            <w:r w:rsidR="00C81393" w:rsidRPr="00EF6DD6">
              <w:rPr>
                <w:rFonts w:ascii="Arial" w:eastAsia="Times New Roman" w:hAnsi="Arial" w:cs="Arial"/>
                <w:bCs/>
                <w:snapToGrid w:val="0"/>
                <w:sz w:val="18"/>
                <w:szCs w:val="18"/>
                <w:lang w:val="en-GB"/>
              </w:rPr>
              <w:t>.</w:t>
            </w:r>
          </w:p>
        </w:tc>
        <w:tc>
          <w:tcPr>
            <w:tcW w:w="2120" w:type="dxa"/>
            <w:tcBorders>
              <w:left w:val="single" w:sz="4" w:space="0" w:color="auto"/>
              <w:bottom w:val="dotted" w:sz="4" w:space="0" w:color="auto"/>
              <w:right w:val="dotted" w:sz="4" w:space="0" w:color="auto"/>
            </w:tcBorders>
            <w:vAlign w:val="center"/>
          </w:tcPr>
          <w:p w14:paraId="48269701" w14:textId="0ABDC3E4" w:rsidR="00BB2D35" w:rsidRPr="00EF6DD6" w:rsidRDefault="00000000" w:rsidP="00BB2D35">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401566420"/>
                <w14:checkbox>
                  <w14:checked w14:val="0"/>
                  <w14:checkedState w14:val="2612" w14:font="MS Gothic"/>
                  <w14:uncheckedState w14:val="2610" w14:font="MS Gothic"/>
                </w14:checkbox>
              </w:sdtPr>
              <w:sdtContent>
                <w:r w:rsidR="00BB2D35"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B7BED6A" w14:textId="2D10BBE6" w:rsidR="00BB2D35" w:rsidRPr="00EF6DD6" w:rsidRDefault="00000000" w:rsidP="00BB2D35">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552917876"/>
                <w14:checkbox>
                  <w14:checked w14:val="0"/>
                  <w14:checkedState w14:val="2612" w14:font="MS Gothic"/>
                  <w14:uncheckedState w14:val="2610" w14:font="MS Gothic"/>
                </w14:checkbox>
              </w:sdtPr>
              <w:sdtContent>
                <w:r w:rsidR="00BB2D35"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C4FAC23" w14:textId="760537A0" w:rsidR="00BB2D35" w:rsidRPr="00EF6DD6" w:rsidRDefault="00000000" w:rsidP="00BB2D35">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2708820"/>
                <w14:checkbox>
                  <w14:checked w14:val="0"/>
                  <w14:checkedState w14:val="2612" w14:font="MS Gothic"/>
                  <w14:uncheckedState w14:val="2610" w14:font="MS Gothic"/>
                </w14:checkbox>
              </w:sdtPr>
              <w:sdtContent>
                <w:r w:rsidR="00BB2D35"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78B9023" w14:textId="4133E37F" w:rsidR="00BB2D35" w:rsidRPr="00EF6DD6" w:rsidRDefault="00000000" w:rsidP="00BB2D35">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019626610"/>
                <w14:checkbox>
                  <w14:checked w14:val="0"/>
                  <w14:checkedState w14:val="2612" w14:font="MS Gothic"/>
                  <w14:uncheckedState w14:val="2610" w14:font="MS Gothic"/>
                </w14:checkbox>
              </w:sdtPr>
              <w:sdtContent>
                <w:r w:rsidR="00BB2D35" w:rsidRPr="00EF6DD6">
                  <w:rPr>
                    <w:rFonts w:ascii="Segoe UI Symbol" w:eastAsia="Times New Roman" w:hAnsi="Segoe UI Symbol" w:cs="Segoe UI Symbol"/>
                    <w:snapToGrid w:val="0"/>
                    <w:sz w:val="30"/>
                    <w:szCs w:val="30"/>
                    <w:lang w:val="en-GB"/>
                  </w:rPr>
                  <w:t>☐</w:t>
                </w:r>
              </w:sdtContent>
            </w:sdt>
          </w:p>
        </w:tc>
      </w:tr>
      <w:tr w:rsidR="00BB2D35" w:rsidRPr="00EF6DD6" w14:paraId="2BB39DDD" w14:textId="77777777" w:rsidTr="00BB2D35">
        <w:trPr>
          <w:cantSplit/>
          <w:trHeight w:val="720"/>
        </w:trPr>
        <w:tc>
          <w:tcPr>
            <w:tcW w:w="2317" w:type="dxa"/>
            <w:vMerge/>
            <w:tcBorders>
              <w:right w:val="single" w:sz="4" w:space="0" w:color="auto"/>
            </w:tcBorders>
            <w:vAlign w:val="center"/>
          </w:tcPr>
          <w:p w14:paraId="00D09ED2" w14:textId="77777777" w:rsidR="00BB2D35" w:rsidRPr="00EF6DD6" w:rsidRDefault="00BB2D35" w:rsidP="00BB2D35">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4ADD6D36" w14:textId="47439F9D" w:rsidR="00BB2D35" w:rsidRPr="00EF6DD6" w:rsidRDefault="00BB2D35" w:rsidP="00BB2D35">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1244BB" w:rsidRPr="00EF6DD6" w14:paraId="01CCF4B6" w14:textId="77777777" w:rsidTr="001244BB">
        <w:trPr>
          <w:cantSplit/>
          <w:trHeight w:val="1296"/>
        </w:trPr>
        <w:tc>
          <w:tcPr>
            <w:tcW w:w="2317" w:type="dxa"/>
            <w:vMerge w:val="restart"/>
            <w:tcBorders>
              <w:right w:val="single" w:sz="4" w:space="0" w:color="auto"/>
            </w:tcBorders>
            <w:vAlign w:val="center"/>
          </w:tcPr>
          <w:p w14:paraId="57EF6319" w14:textId="12D75D45" w:rsidR="0034046C" w:rsidRPr="00EF6DD6" w:rsidRDefault="000E7825" w:rsidP="007506C8">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6</w:t>
            </w:r>
            <w:r w:rsidR="00691FA2" w:rsidRPr="00EF6DD6">
              <w:rPr>
                <w:rFonts w:ascii="Arial" w:eastAsia="Times New Roman" w:hAnsi="Arial" w:cs="Arial"/>
                <w:bCs/>
                <w:snapToGrid w:val="0"/>
                <w:sz w:val="18"/>
                <w:szCs w:val="18"/>
                <w:lang w:val="en-GB"/>
              </w:rPr>
              <w:t xml:space="preserve"> – </w:t>
            </w:r>
            <w:r w:rsidR="00C81393" w:rsidRPr="00EF6DD6">
              <w:rPr>
                <w:rFonts w:ascii="Arial" w:eastAsia="Times New Roman" w:hAnsi="Arial" w:cs="Arial"/>
                <w:bCs/>
                <w:snapToGrid w:val="0"/>
                <w:sz w:val="18"/>
                <w:szCs w:val="18"/>
                <w:lang w:val="en-GB"/>
              </w:rPr>
              <w:t>Permitting requirements for the technology</w:t>
            </w:r>
            <w:r w:rsidR="00D95DBC" w:rsidRPr="00EF6DD6">
              <w:rPr>
                <w:rFonts w:ascii="Arial" w:eastAsia="Times New Roman" w:hAnsi="Arial" w:cs="Arial"/>
                <w:bCs/>
                <w:snapToGrid w:val="0"/>
                <w:sz w:val="18"/>
                <w:szCs w:val="18"/>
                <w:lang w:val="en-GB"/>
              </w:rPr>
              <w:t xml:space="preserve"> or treatment train</w:t>
            </w:r>
            <w:r w:rsidR="00C81393" w:rsidRPr="00EF6DD6">
              <w:rPr>
                <w:rFonts w:ascii="Arial" w:eastAsia="Times New Roman" w:hAnsi="Arial" w:cs="Arial"/>
                <w:bCs/>
                <w:snapToGrid w:val="0"/>
                <w:sz w:val="18"/>
                <w:szCs w:val="18"/>
                <w:lang w:val="en-GB"/>
              </w:rPr>
              <w:t xml:space="preserve"> are understood.</w:t>
            </w:r>
          </w:p>
        </w:tc>
        <w:tc>
          <w:tcPr>
            <w:tcW w:w="2120" w:type="dxa"/>
            <w:tcBorders>
              <w:left w:val="single" w:sz="4" w:space="0" w:color="auto"/>
              <w:bottom w:val="dotted" w:sz="4" w:space="0" w:color="auto"/>
              <w:right w:val="dotted" w:sz="4" w:space="0" w:color="auto"/>
            </w:tcBorders>
            <w:vAlign w:val="center"/>
          </w:tcPr>
          <w:p w14:paraId="15B9AE0C" w14:textId="76A90B64" w:rsidR="001244BB" w:rsidRPr="00EF6DD6" w:rsidRDefault="00000000" w:rsidP="007506C8">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817638633"/>
                <w14:checkbox>
                  <w14:checked w14:val="0"/>
                  <w14:checkedState w14:val="2612" w14:font="MS Gothic"/>
                  <w14:uncheckedState w14:val="2610" w14:font="MS Gothic"/>
                </w14:checkbox>
              </w:sdtPr>
              <w:sdtContent>
                <w:r w:rsidR="00BB2D35"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F56AE6C" w14:textId="21F40452" w:rsidR="001244BB" w:rsidRPr="00EF6DD6" w:rsidRDefault="00000000" w:rsidP="007506C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44572255"/>
                <w14:checkbox>
                  <w14:checked w14:val="0"/>
                  <w14:checkedState w14:val="2612" w14:font="MS Gothic"/>
                  <w14:uncheckedState w14:val="2610" w14:font="MS Gothic"/>
                </w14:checkbox>
              </w:sdtPr>
              <w:sdtContent>
                <w:r w:rsidR="001244BB"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B6E1139" w14:textId="295692FC" w:rsidR="001244BB" w:rsidRPr="00EF6DD6" w:rsidRDefault="00000000" w:rsidP="007506C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62439591"/>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8975CB9" w14:textId="7951952D" w:rsidR="001244BB" w:rsidRPr="00EF6DD6" w:rsidRDefault="00000000" w:rsidP="007506C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0281212"/>
                <w14:checkbox>
                  <w14:checked w14:val="0"/>
                  <w14:checkedState w14:val="2612" w14:font="MS Gothic"/>
                  <w14:uncheckedState w14:val="2610" w14:font="MS Gothic"/>
                </w14:checkbox>
              </w:sdtPr>
              <w:sdtContent>
                <w:r w:rsidR="001244BB" w:rsidRPr="00EF6DD6">
                  <w:rPr>
                    <w:rFonts w:ascii="Segoe UI Symbol" w:eastAsia="Times New Roman" w:hAnsi="Segoe UI Symbol" w:cs="Segoe UI Symbol"/>
                    <w:snapToGrid w:val="0"/>
                    <w:sz w:val="30"/>
                    <w:szCs w:val="30"/>
                    <w:lang w:val="en-GB"/>
                  </w:rPr>
                  <w:t>☐</w:t>
                </w:r>
              </w:sdtContent>
            </w:sdt>
          </w:p>
        </w:tc>
      </w:tr>
      <w:tr w:rsidR="001244BB" w:rsidRPr="00EF6DD6" w14:paraId="55B3F670" w14:textId="77777777" w:rsidTr="00FA25A8">
        <w:trPr>
          <w:cantSplit/>
          <w:trHeight w:val="720"/>
        </w:trPr>
        <w:tc>
          <w:tcPr>
            <w:tcW w:w="2317" w:type="dxa"/>
            <w:vMerge/>
            <w:tcBorders>
              <w:right w:val="single" w:sz="4" w:space="0" w:color="auto"/>
            </w:tcBorders>
            <w:vAlign w:val="center"/>
          </w:tcPr>
          <w:p w14:paraId="10FFCC78" w14:textId="77777777" w:rsidR="001244BB" w:rsidRPr="00EF6DD6" w:rsidRDefault="001244BB" w:rsidP="001244BB">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30EB80AB" w14:textId="4563A8C9" w:rsidR="001244BB" w:rsidRPr="00EF6DD6" w:rsidRDefault="001244BB" w:rsidP="00BC46EE">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0B6CD7B5" w14:textId="1FC80A5D" w:rsidR="00DF4D35" w:rsidRPr="00EF6DD6" w:rsidRDefault="002E7288" w:rsidP="00DF4D35">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t>D</w:t>
      </w:r>
      <w:r w:rsidR="00DF4D35" w:rsidRPr="00EF6DD6">
        <w:rPr>
          <w:rFonts w:ascii="Arial" w:eastAsia="Times New Roman" w:hAnsi="Arial" w:cs="Arial"/>
          <w:b/>
          <w:bCs/>
          <w:snapToGrid w:val="0"/>
          <w:color w:val="E36C0A"/>
          <w:lang w:val="en-GB"/>
        </w:rPr>
        <w:t>.</w:t>
      </w:r>
      <w:r w:rsidR="00BC46EE" w:rsidRPr="00EF6DD6">
        <w:rPr>
          <w:rFonts w:ascii="Arial" w:eastAsia="Times New Roman" w:hAnsi="Arial" w:cs="Arial"/>
          <w:b/>
          <w:bCs/>
          <w:snapToGrid w:val="0"/>
          <w:color w:val="E36C0A"/>
          <w:lang w:val="en-GB"/>
        </w:rPr>
        <w:t>1</w:t>
      </w:r>
      <w:r w:rsidR="00DF4D35" w:rsidRPr="00EF6DD6">
        <w:rPr>
          <w:rFonts w:ascii="Arial" w:eastAsia="Times New Roman" w:hAnsi="Arial" w:cs="Arial"/>
          <w:b/>
          <w:bCs/>
          <w:snapToGrid w:val="0"/>
          <w:color w:val="E36C0A"/>
          <w:lang w:val="en-GB"/>
        </w:rPr>
        <w:t>.</w:t>
      </w:r>
      <w:r w:rsidR="00F57612">
        <w:rPr>
          <w:rFonts w:ascii="Arial" w:eastAsia="Times New Roman" w:hAnsi="Arial" w:cs="Arial"/>
          <w:b/>
          <w:bCs/>
          <w:snapToGrid w:val="0"/>
          <w:color w:val="E36C0A"/>
          <w:lang w:val="en-GB"/>
        </w:rPr>
        <w:t xml:space="preserve"> </w:t>
      </w:r>
      <w:r w:rsidR="00DF4D35" w:rsidRPr="00EF6DD6">
        <w:rPr>
          <w:rFonts w:ascii="Arial" w:eastAsia="Times New Roman" w:hAnsi="Arial" w:cs="Arial"/>
          <w:b/>
          <w:bCs/>
          <w:snapToGrid w:val="0"/>
          <w:color w:val="005696"/>
          <w:lang w:val="en-GB"/>
        </w:rPr>
        <w:t>Sustainability</w:t>
      </w:r>
      <w:r w:rsidR="00DF4D35" w:rsidRPr="00EF6DD6">
        <w:rPr>
          <w:rFonts w:ascii="Arial" w:eastAsia="Times New Roman" w:hAnsi="Arial" w:cs="Arial"/>
          <w:b/>
          <w:bCs/>
          <w:snapToGrid w:val="0"/>
          <w:color w:val="005696"/>
          <w:lang w:val="en-GB"/>
        </w:rPr>
        <w:tab/>
      </w:r>
      <w:r w:rsidR="00DF4D35"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1215544605"/>
          <w14:checkbox>
            <w14:checked w14:val="0"/>
            <w14:checkedState w14:val="2612" w14:font="MS Gothic"/>
            <w14:uncheckedState w14:val="2610" w14:font="MS Gothic"/>
          </w14:checkbox>
        </w:sdtPr>
        <w:sdtContent>
          <w:r w:rsidR="00DF4D35" w:rsidRPr="00EF6DD6">
            <w:rPr>
              <w:rFonts w:ascii="Segoe UI Symbol" w:eastAsia="MS Gothic" w:hAnsi="Segoe UI Symbol" w:cs="Segoe UI Symbol"/>
              <w:b/>
              <w:bCs/>
              <w:snapToGrid w:val="0"/>
              <w:color w:val="E36C0A"/>
              <w:lang w:val="en-GB"/>
            </w:rPr>
            <w:t>☐</w:t>
          </w:r>
        </w:sdtContent>
      </w:sdt>
      <w:r w:rsidR="00DF4D35"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1951434702"/>
          <w14:checkbox>
            <w14:checked w14:val="0"/>
            <w14:checkedState w14:val="2612" w14:font="MS Gothic"/>
            <w14:uncheckedState w14:val="2610" w14:font="MS Gothic"/>
          </w14:checkbox>
        </w:sdtPr>
        <w:sdtContent>
          <w:r w:rsidR="00DF4D35" w:rsidRPr="00EF6DD6">
            <w:rPr>
              <w:rFonts w:ascii="Segoe UI Symbol" w:eastAsia="Times New Roman" w:hAnsi="Segoe UI Symbol" w:cs="Segoe UI Symbol"/>
              <w:b/>
              <w:bCs/>
              <w:snapToGrid w:val="0"/>
              <w:color w:val="E36C0A"/>
              <w:lang w:val="en-GB"/>
            </w:rPr>
            <w:t>☐</w:t>
          </w:r>
        </w:sdtContent>
      </w:sdt>
      <w:r w:rsidR="00DF4D35" w:rsidRPr="00EF6DD6">
        <w:rPr>
          <w:rFonts w:ascii="Arial" w:eastAsia="Times New Roman" w:hAnsi="Arial" w:cs="Arial"/>
          <w:b/>
          <w:bCs/>
          <w:snapToGrid w:val="0"/>
          <w:color w:val="005696"/>
          <w:lang w:val="en-GB"/>
        </w:rPr>
        <w:t xml:space="preserve"> 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DF4D35" w:rsidRPr="00EF6DD6" w14:paraId="162D867E" w14:textId="77777777" w:rsidTr="00BC46EE">
        <w:trPr>
          <w:cantSplit/>
          <w:trHeight w:val="1440"/>
        </w:trPr>
        <w:tc>
          <w:tcPr>
            <w:tcW w:w="10800" w:type="dxa"/>
            <w:gridSpan w:val="5"/>
          </w:tcPr>
          <w:p w14:paraId="699BE310" w14:textId="77777777" w:rsidR="00DF4D35" w:rsidRPr="00EF6DD6" w:rsidRDefault="00DF4D35" w:rsidP="00170C6E">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1C62D261" w14:textId="77777777" w:rsidR="00DF4D35" w:rsidRPr="00EF6DD6" w:rsidRDefault="00DF4D35" w:rsidP="00170C6E">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DF4D35" w:rsidRPr="00EF6DD6" w14:paraId="0ED15B64" w14:textId="77777777" w:rsidTr="009B3056">
        <w:trPr>
          <w:cantSplit/>
          <w:trHeight w:val="864"/>
        </w:trPr>
        <w:tc>
          <w:tcPr>
            <w:tcW w:w="2317" w:type="dxa"/>
            <w:tcBorders>
              <w:right w:val="single" w:sz="4" w:space="0" w:color="auto"/>
            </w:tcBorders>
            <w:vAlign w:val="center"/>
          </w:tcPr>
          <w:p w14:paraId="6B8D4C8A" w14:textId="4BDC262B" w:rsidR="00DF4D35" w:rsidRPr="00EF6DD6" w:rsidRDefault="009B3056"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Line of Evidence</w:t>
            </w:r>
          </w:p>
        </w:tc>
        <w:tc>
          <w:tcPr>
            <w:tcW w:w="2120" w:type="dxa"/>
            <w:tcBorders>
              <w:left w:val="single" w:sz="4" w:space="0" w:color="auto"/>
              <w:right w:val="dotted" w:sz="4" w:space="0" w:color="auto"/>
            </w:tcBorders>
            <w:vAlign w:val="center"/>
          </w:tcPr>
          <w:p w14:paraId="26BE2FE3" w14:textId="77777777" w:rsidR="00DF4D35" w:rsidRPr="00EF6DD6" w:rsidRDefault="00DF4D35" w:rsidP="00170C6E">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right w:val="dotted" w:sz="4" w:space="0" w:color="auto"/>
            </w:tcBorders>
            <w:vAlign w:val="center"/>
          </w:tcPr>
          <w:p w14:paraId="693FE4B7" w14:textId="77777777" w:rsidR="00DF4D35" w:rsidRPr="00EF6DD6" w:rsidRDefault="00DF4D35"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right w:val="dotted" w:sz="4" w:space="0" w:color="auto"/>
            </w:tcBorders>
            <w:vAlign w:val="center"/>
          </w:tcPr>
          <w:p w14:paraId="533624BC" w14:textId="77777777" w:rsidR="00DF4D35" w:rsidRPr="00EF6DD6" w:rsidRDefault="00DF4D35"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5F2C1B7C" w14:textId="77777777" w:rsidR="00DF4D35" w:rsidRPr="00EF6DD6" w:rsidRDefault="00DF4D35"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tcBorders>
            <w:vAlign w:val="center"/>
          </w:tcPr>
          <w:p w14:paraId="3A27400F" w14:textId="77777777" w:rsidR="00DF4D35" w:rsidRPr="00EF6DD6" w:rsidRDefault="00DF4D35" w:rsidP="00170C6E">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BC46EE" w:rsidRPr="00EF6DD6" w14:paraId="0887E4F3" w14:textId="77777777" w:rsidTr="00BC46EE">
        <w:trPr>
          <w:cantSplit/>
          <w:trHeight w:val="1296"/>
        </w:trPr>
        <w:tc>
          <w:tcPr>
            <w:tcW w:w="2317" w:type="dxa"/>
            <w:vMerge w:val="restart"/>
            <w:tcBorders>
              <w:right w:val="single" w:sz="4" w:space="0" w:color="auto"/>
            </w:tcBorders>
            <w:vAlign w:val="center"/>
          </w:tcPr>
          <w:p w14:paraId="10ABB9F0" w14:textId="0A864F0A" w:rsidR="00893D05" w:rsidRPr="00EF6DD6" w:rsidRDefault="00BC46EE" w:rsidP="00170C6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1</w:t>
            </w:r>
            <w:r w:rsidR="00691FA2" w:rsidRPr="00EF6DD6">
              <w:rPr>
                <w:rFonts w:ascii="Arial" w:eastAsia="Times New Roman" w:hAnsi="Arial" w:cs="Arial"/>
                <w:bCs/>
                <w:snapToGrid w:val="0"/>
                <w:sz w:val="18"/>
                <w:szCs w:val="18"/>
                <w:lang w:val="en-GB"/>
              </w:rPr>
              <w:t xml:space="preserve"> – </w:t>
            </w:r>
            <w:r w:rsidR="00893D05" w:rsidRPr="00EF6DD6">
              <w:rPr>
                <w:rFonts w:ascii="Arial" w:eastAsia="Times New Roman" w:hAnsi="Arial" w:cs="Arial"/>
                <w:bCs/>
                <w:snapToGrid w:val="0"/>
                <w:sz w:val="18"/>
                <w:szCs w:val="18"/>
                <w:lang w:val="en-GB"/>
              </w:rPr>
              <w:t xml:space="preserve">The </w:t>
            </w:r>
            <w:r w:rsidRPr="00EF6DD6">
              <w:rPr>
                <w:rFonts w:ascii="Arial" w:eastAsia="Times New Roman" w:hAnsi="Arial" w:cs="Arial"/>
                <w:bCs/>
                <w:snapToGrid w:val="0"/>
                <w:sz w:val="18"/>
                <w:szCs w:val="18"/>
                <w:lang w:val="en-GB"/>
              </w:rPr>
              <w:t>technology</w:t>
            </w:r>
            <w:r w:rsidR="00D95DBC" w:rsidRPr="00EF6DD6">
              <w:rPr>
                <w:rFonts w:ascii="Arial" w:eastAsia="Times New Roman" w:hAnsi="Arial" w:cs="Arial"/>
                <w:bCs/>
                <w:snapToGrid w:val="0"/>
                <w:sz w:val="18"/>
                <w:szCs w:val="18"/>
                <w:lang w:val="en-GB"/>
              </w:rPr>
              <w:t xml:space="preserve"> or treatment train</w:t>
            </w:r>
            <w:r w:rsidRPr="00EF6DD6">
              <w:rPr>
                <w:rFonts w:ascii="Arial" w:eastAsia="Times New Roman" w:hAnsi="Arial" w:cs="Arial"/>
                <w:bCs/>
                <w:snapToGrid w:val="0"/>
                <w:sz w:val="18"/>
                <w:szCs w:val="18"/>
                <w:lang w:val="en-GB"/>
              </w:rPr>
              <w:t xml:space="preserve"> meet</w:t>
            </w:r>
            <w:r w:rsidR="00893D05" w:rsidRPr="00EF6DD6">
              <w:rPr>
                <w:rFonts w:ascii="Arial" w:eastAsia="Times New Roman" w:hAnsi="Arial" w:cs="Arial"/>
                <w:bCs/>
                <w:snapToGrid w:val="0"/>
                <w:sz w:val="18"/>
                <w:szCs w:val="18"/>
                <w:lang w:val="en-GB"/>
              </w:rPr>
              <w:t>s</w:t>
            </w:r>
            <w:r w:rsidRPr="00EF6DD6">
              <w:rPr>
                <w:rFonts w:ascii="Arial" w:eastAsia="Times New Roman" w:hAnsi="Arial" w:cs="Arial"/>
                <w:bCs/>
                <w:snapToGrid w:val="0"/>
                <w:sz w:val="18"/>
                <w:szCs w:val="18"/>
                <w:lang w:val="en-GB"/>
              </w:rPr>
              <w:t xml:space="preserve"> SuR</w:t>
            </w:r>
            <w:r w:rsidR="006447E4" w:rsidRPr="00EF6DD6">
              <w:rPr>
                <w:rFonts w:ascii="Arial" w:eastAsia="Times New Roman" w:hAnsi="Arial" w:cs="Arial"/>
                <w:bCs/>
                <w:snapToGrid w:val="0"/>
                <w:sz w:val="18"/>
                <w:szCs w:val="18"/>
                <w:lang w:val="en-GB"/>
              </w:rPr>
              <w:t>F</w:t>
            </w:r>
            <w:r w:rsidR="003B489C">
              <w:rPr>
                <w:rFonts w:ascii="Arial" w:eastAsia="Times New Roman" w:hAnsi="Arial" w:cs="Arial"/>
                <w:bCs/>
                <w:snapToGrid w:val="0"/>
                <w:sz w:val="18"/>
                <w:szCs w:val="18"/>
                <w:lang w:val="en-GB"/>
              </w:rPr>
              <w:t>-</w:t>
            </w:r>
            <w:r w:rsidR="006447E4" w:rsidRPr="00EF6DD6">
              <w:rPr>
                <w:rFonts w:ascii="Arial" w:eastAsia="Times New Roman" w:hAnsi="Arial" w:cs="Arial"/>
                <w:bCs/>
                <w:snapToGrid w:val="0"/>
                <w:sz w:val="18"/>
                <w:szCs w:val="18"/>
                <w:lang w:val="en-GB"/>
              </w:rPr>
              <w:t>UKs</w:t>
            </w:r>
            <w:r w:rsidR="00893D05" w:rsidRPr="00EF6DD6">
              <w:rPr>
                <w:rFonts w:ascii="Arial" w:eastAsia="Times New Roman" w:hAnsi="Arial" w:cs="Arial"/>
                <w:bCs/>
                <w:snapToGrid w:val="0"/>
                <w:sz w:val="18"/>
                <w:szCs w:val="18"/>
                <w:lang w:val="en-GB"/>
              </w:rPr>
              <w:t xml:space="preserve"> sustainability</w:t>
            </w:r>
            <w:r w:rsidRPr="00EF6DD6">
              <w:rPr>
                <w:rFonts w:ascii="Arial" w:eastAsia="Times New Roman" w:hAnsi="Arial" w:cs="Arial"/>
                <w:bCs/>
                <w:snapToGrid w:val="0"/>
                <w:sz w:val="18"/>
                <w:szCs w:val="18"/>
                <w:lang w:val="en-GB"/>
              </w:rPr>
              <w:t xml:space="preserve"> framework</w:t>
            </w:r>
            <w:r w:rsidR="00893D05" w:rsidRPr="00EF6DD6">
              <w:rPr>
                <w:rFonts w:ascii="Arial" w:eastAsia="Times New Roman" w:hAnsi="Arial" w:cs="Arial"/>
                <w:bCs/>
                <w:snapToGrid w:val="0"/>
                <w:sz w:val="18"/>
                <w:szCs w:val="18"/>
                <w:lang w:val="en-GB"/>
              </w:rPr>
              <w:t xml:space="preserve"> for site-specific implementation. </w:t>
            </w:r>
          </w:p>
        </w:tc>
        <w:tc>
          <w:tcPr>
            <w:tcW w:w="2120" w:type="dxa"/>
            <w:tcBorders>
              <w:left w:val="single" w:sz="4" w:space="0" w:color="auto"/>
              <w:bottom w:val="dotted" w:sz="4" w:space="0" w:color="auto"/>
              <w:right w:val="dotted" w:sz="4" w:space="0" w:color="auto"/>
            </w:tcBorders>
            <w:vAlign w:val="center"/>
          </w:tcPr>
          <w:p w14:paraId="2708DEEA" w14:textId="363473BD" w:rsidR="00BC46EE" w:rsidRPr="00EF6DD6" w:rsidRDefault="00000000" w:rsidP="00170C6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955454824"/>
                <w14:checkbox>
                  <w14:checked w14:val="0"/>
                  <w14:checkedState w14:val="2612" w14:font="MS Gothic"/>
                  <w14:uncheckedState w14:val="2610" w14:font="MS Gothic"/>
                </w14:checkbox>
              </w:sdtPr>
              <w:sdtContent>
                <w:r w:rsidR="00BC46EE"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A5C8FBA" w14:textId="77777777" w:rsidR="00BC46EE" w:rsidRPr="00EF6DD6" w:rsidRDefault="00000000" w:rsidP="00170C6E">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2065985310"/>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C028871" w14:textId="77777777" w:rsidR="00BC46EE"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894238266"/>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383947E5" w14:textId="77777777" w:rsidR="00BC46EE" w:rsidRPr="00EF6DD6" w:rsidRDefault="00000000" w:rsidP="00170C6E">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2035997086"/>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r>
      <w:tr w:rsidR="00BC46EE" w:rsidRPr="00EF6DD6" w14:paraId="37C162A8" w14:textId="77777777" w:rsidTr="00A57D1A">
        <w:trPr>
          <w:cantSplit/>
          <w:trHeight w:val="720"/>
        </w:trPr>
        <w:tc>
          <w:tcPr>
            <w:tcW w:w="2317" w:type="dxa"/>
            <w:vMerge/>
            <w:tcBorders>
              <w:right w:val="single" w:sz="4" w:space="0" w:color="auto"/>
            </w:tcBorders>
            <w:vAlign w:val="center"/>
          </w:tcPr>
          <w:p w14:paraId="63A7292F" w14:textId="77777777" w:rsidR="00BC46EE" w:rsidRPr="00EF6DD6" w:rsidRDefault="00BC46EE" w:rsidP="00BC46EE">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0F29201B" w14:textId="32126897" w:rsidR="00BC46EE" w:rsidRPr="00EF6DD6" w:rsidRDefault="00BC46EE" w:rsidP="00BC46EE">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C46EE" w:rsidRPr="00EF6DD6" w14:paraId="2F1314D8" w14:textId="77777777" w:rsidTr="00BC46EE">
        <w:trPr>
          <w:cantSplit/>
          <w:trHeight w:val="1296"/>
        </w:trPr>
        <w:tc>
          <w:tcPr>
            <w:tcW w:w="2317" w:type="dxa"/>
            <w:vMerge w:val="restart"/>
            <w:tcBorders>
              <w:right w:val="single" w:sz="4" w:space="0" w:color="auto"/>
            </w:tcBorders>
            <w:vAlign w:val="center"/>
          </w:tcPr>
          <w:p w14:paraId="51525EAD" w14:textId="622274CD" w:rsidR="00893D05" w:rsidRPr="00EF6DD6" w:rsidRDefault="00BC46EE" w:rsidP="00F2159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2</w:t>
            </w:r>
            <w:r w:rsidR="00691FA2" w:rsidRPr="00EF6DD6">
              <w:rPr>
                <w:rFonts w:ascii="Arial" w:eastAsia="Times New Roman" w:hAnsi="Arial" w:cs="Arial"/>
                <w:bCs/>
                <w:snapToGrid w:val="0"/>
                <w:sz w:val="18"/>
                <w:szCs w:val="18"/>
                <w:lang w:val="en-GB"/>
              </w:rPr>
              <w:t xml:space="preserve"> – </w:t>
            </w:r>
            <w:r w:rsidR="00C931A4" w:rsidRPr="00EF6DD6">
              <w:rPr>
                <w:rFonts w:ascii="Arial" w:eastAsia="Times New Roman" w:hAnsi="Arial" w:cs="Arial"/>
                <w:bCs/>
                <w:snapToGrid w:val="0"/>
                <w:sz w:val="18"/>
                <w:szCs w:val="18"/>
                <w:lang w:val="en-GB"/>
              </w:rPr>
              <w:t>Energy requirements from the technology</w:t>
            </w:r>
            <w:r w:rsidR="00D95DBC" w:rsidRPr="00EF6DD6">
              <w:rPr>
                <w:rFonts w:ascii="Arial" w:eastAsia="Times New Roman" w:hAnsi="Arial" w:cs="Arial"/>
                <w:bCs/>
                <w:snapToGrid w:val="0"/>
                <w:sz w:val="18"/>
                <w:szCs w:val="18"/>
                <w:lang w:val="en-GB"/>
              </w:rPr>
              <w:t xml:space="preserve"> or treatment train’s</w:t>
            </w:r>
            <w:r w:rsidR="00C931A4" w:rsidRPr="00EF6DD6">
              <w:rPr>
                <w:rFonts w:ascii="Arial" w:eastAsia="Times New Roman" w:hAnsi="Arial" w:cs="Arial"/>
                <w:bCs/>
                <w:snapToGrid w:val="0"/>
                <w:sz w:val="18"/>
                <w:szCs w:val="18"/>
                <w:lang w:val="en-GB"/>
              </w:rPr>
              <w:t xml:space="preserve"> construction, operation, and maintenance are understood.  </w:t>
            </w:r>
          </w:p>
        </w:tc>
        <w:tc>
          <w:tcPr>
            <w:tcW w:w="2120" w:type="dxa"/>
            <w:tcBorders>
              <w:left w:val="single" w:sz="4" w:space="0" w:color="auto"/>
              <w:bottom w:val="dotted" w:sz="4" w:space="0" w:color="auto"/>
              <w:right w:val="dotted" w:sz="4" w:space="0" w:color="auto"/>
            </w:tcBorders>
            <w:vAlign w:val="center"/>
          </w:tcPr>
          <w:p w14:paraId="6006E3D8" w14:textId="27DB07E5" w:rsidR="00BC46EE" w:rsidRPr="00EF6DD6" w:rsidRDefault="00000000" w:rsidP="00F2159E">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491639727"/>
                <w14:checkbox>
                  <w14:checked w14:val="0"/>
                  <w14:checkedState w14:val="2612" w14:font="MS Gothic"/>
                  <w14:uncheckedState w14:val="2610" w14:font="MS Gothic"/>
                </w14:checkbox>
              </w:sdtPr>
              <w:sdtContent>
                <w:r w:rsidR="00BC46EE"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35FBCE0" w14:textId="73729FDE" w:rsidR="00BC46EE" w:rsidRPr="00EF6DD6" w:rsidRDefault="00000000" w:rsidP="00F2159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86087135"/>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ADD83F7" w14:textId="0F6BE9F5" w:rsidR="00BC46EE" w:rsidRPr="00EF6DD6" w:rsidRDefault="00000000" w:rsidP="00F2159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10547411"/>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F1C631C" w14:textId="39FB1B78" w:rsidR="00BC46EE" w:rsidRPr="00EF6DD6" w:rsidRDefault="00000000" w:rsidP="00F2159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27743888"/>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r>
      <w:tr w:rsidR="00BC46EE" w:rsidRPr="00EF6DD6" w14:paraId="1C16F7C7" w14:textId="77777777" w:rsidTr="00AD7202">
        <w:trPr>
          <w:cantSplit/>
          <w:trHeight w:val="720"/>
        </w:trPr>
        <w:tc>
          <w:tcPr>
            <w:tcW w:w="2317" w:type="dxa"/>
            <w:vMerge/>
            <w:tcBorders>
              <w:right w:val="single" w:sz="4" w:space="0" w:color="auto"/>
            </w:tcBorders>
            <w:vAlign w:val="center"/>
          </w:tcPr>
          <w:p w14:paraId="0AB36D55" w14:textId="77777777" w:rsidR="00BC46EE" w:rsidRPr="00EF6DD6" w:rsidRDefault="00BC46EE" w:rsidP="00BC46EE">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12DF5044" w14:textId="792F8793" w:rsidR="00BC46EE" w:rsidRPr="00EF6DD6" w:rsidRDefault="00BC46EE" w:rsidP="00BC46EE">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C46EE" w:rsidRPr="00EF6DD6" w14:paraId="132F44F4" w14:textId="77777777" w:rsidTr="00BC46EE">
        <w:trPr>
          <w:cantSplit/>
          <w:trHeight w:val="1296"/>
        </w:trPr>
        <w:tc>
          <w:tcPr>
            <w:tcW w:w="2317" w:type="dxa"/>
            <w:vMerge w:val="restart"/>
            <w:tcBorders>
              <w:right w:val="single" w:sz="4" w:space="0" w:color="auto"/>
            </w:tcBorders>
            <w:vAlign w:val="center"/>
          </w:tcPr>
          <w:p w14:paraId="3BD640E1" w14:textId="5F42AD9A" w:rsidR="00893D05" w:rsidRPr="00EF6DD6" w:rsidRDefault="00BC46EE" w:rsidP="0070422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3</w:t>
            </w:r>
            <w:r w:rsidR="00691FA2" w:rsidRPr="00EF6DD6">
              <w:rPr>
                <w:rFonts w:ascii="Arial" w:eastAsia="Times New Roman" w:hAnsi="Arial" w:cs="Arial"/>
                <w:bCs/>
                <w:snapToGrid w:val="0"/>
                <w:sz w:val="18"/>
                <w:szCs w:val="18"/>
                <w:lang w:val="en-GB"/>
              </w:rPr>
              <w:t xml:space="preserve"> – </w:t>
            </w:r>
            <w:r w:rsidR="00C931A4" w:rsidRPr="00EF6DD6">
              <w:rPr>
                <w:rFonts w:ascii="Arial" w:eastAsia="Times New Roman" w:hAnsi="Arial" w:cs="Arial"/>
                <w:bCs/>
                <w:snapToGrid w:val="0"/>
                <w:sz w:val="18"/>
                <w:szCs w:val="18"/>
                <w:lang w:val="en-GB"/>
              </w:rPr>
              <w:t>Greenhouse gas emissions from the technology</w:t>
            </w:r>
            <w:r w:rsidR="00D95DBC" w:rsidRPr="00EF6DD6">
              <w:rPr>
                <w:rFonts w:ascii="Arial" w:eastAsia="Times New Roman" w:hAnsi="Arial" w:cs="Arial"/>
                <w:bCs/>
                <w:snapToGrid w:val="0"/>
                <w:sz w:val="18"/>
                <w:szCs w:val="18"/>
                <w:lang w:val="en-GB"/>
              </w:rPr>
              <w:t xml:space="preserve"> or treatment train’s </w:t>
            </w:r>
            <w:r w:rsidR="00C931A4" w:rsidRPr="00EF6DD6">
              <w:rPr>
                <w:rFonts w:ascii="Arial" w:eastAsia="Times New Roman" w:hAnsi="Arial" w:cs="Arial"/>
                <w:bCs/>
                <w:snapToGrid w:val="0"/>
                <w:sz w:val="18"/>
                <w:szCs w:val="18"/>
                <w:lang w:val="en-GB"/>
              </w:rPr>
              <w:t>construction, operation, and maintenance are understood.</w:t>
            </w:r>
          </w:p>
        </w:tc>
        <w:tc>
          <w:tcPr>
            <w:tcW w:w="2120" w:type="dxa"/>
            <w:tcBorders>
              <w:left w:val="single" w:sz="4" w:space="0" w:color="auto"/>
              <w:bottom w:val="dotted" w:sz="4" w:space="0" w:color="auto"/>
              <w:right w:val="dotted" w:sz="4" w:space="0" w:color="auto"/>
            </w:tcBorders>
            <w:vAlign w:val="center"/>
          </w:tcPr>
          <w:p w14:paraId="2583BE8C" w14:textId="1243BE27" w:rsidR="00BC46EE" w:rsidRPr="00EF6DD6" w:rsidRDefault="00000000" w:rsidP="0070422C">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25921943"/>
                <w14:checkbox>
                  <w14:checked w14:val="0"/>
                  <w14:checkedState w14:val="2612" w14:font="MS Gothic"/>
                  <w14:uncheckedState w14:val="2610" w14:font="MS Gothic"/>
                </w14:checkbox>
              </w:sdtPr>
              <w:sdtContent>
                <w:r w:rsidR="00BC46EE"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A31CD49" w14:textId="4BE29371" w:rsidR="00BC46EE" w:rsidRPr="00EF6DD6" w:rsidRDefault="00000000" w:rsidP="0070422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14328841"/>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39D4DD8" w14:textId="4E3F3582" w:rsidR="00BC46EE" w:rsidRPr="00EF6DD6" w:rsidRDefault="00000000" w:rsidP="0070422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4549588"/>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4C05FFC" w14:textId="69F4A5CC" w:rsidR="00BC46EE" w:rsidRPr="00EF6DD6" w:rsidRDefault="00000000" w:rsidP="0070422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71241782"/>
                <w14:checkbox>
                  <w14:checked w14:val="0"/>
                  <w14:checkedState w14:val="2612" w14:font="MS Gothic"/>
                  <w14:uncheckedState w14:val="2610" w14:font="MS Gothic"/>
                </w14:checkbox>
              </w:sdtPr>
              <w:sdtContent>
                <w:r w:rsidR="00BC46EE" w:rsidRPr="00EF6DD6">
                  <w:rPr>
                    <w:rFonts w:ascii="Segoe UI Symbol" w:eastAsia="Times New Roman" w:hAnsi="Segoe UI Symbol" w:cs="Segoe UI Symbol"/>
                    <w:snapToGrid w:val="0"/>
                    <w:sz w:val="30"/>
                    <w:szCs w:val="30"/>
                    <w:lang w:val="en-GB"/>
                  </w:rPr>
                  <w:t>☐</w:t>
                </w:r>
              </w:sdtContent>
            </w:sdt>
          </w:p>
        </w:tc>
      </w:tr>
      <w:tr w:rsidR="00BC46EE" w:rsidRPr="00EF6DD6" w14:paraId="709D4468" w14:textId="77777777" w:rsidTr="005826D3">
        <w:trPr>
          <w:cantSplit/>
          <w:trHeight w:val="720"/>
        </w:trPr>
        <w:tc>
          <w:tcPr>
            <w:tcW w:w="2317" w:type="dxa"/>
            <w:vMerge/>
            <w:tcBorders>
              <w:right w:val="single" w:sz="4" w:space="0" w:color="auto"/>
            </w:tcBorders>
            <w:vAlign w:val="center"/>
          </w:tcPr>
          <w:p w14:paraId="2840484E" w14:textId="77777777" w:rsidR="00BC46EE" w:rsidRPr="00EF6DD6" w:rsidRDefault="00BC46EE" w:rsidP="00BC46EE">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7353CAF0" w14:textId="331D7831" w:rsidR="00BC46EE" w:rsidRPr="00EF6DD6" w:rsidRDefault="00BC46EE" w:rsidP="00BC46EE">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4A33E8" w:rsidRPr="00EF6DD6" w14:paraId="57C0D6A6" w14:textId="77777777" w:rsidTr="00BC46EE">
        <w:trPr>
          <w:cantSplit/>
          <w:trHeight w:val="1296"/>
        </w:trPr>
        <w:tc>
          <w:tcPr>
            <w:tcW w:w="2317" w:type="dxa"/>
            <w:vMerge w:val="restart"/>
            <w:tcBorders>
              <w:right w:val="single" w:sz="4" w:space="0" w:color="auto"/>
            </w:tcBorders>
            <w:vAlign w:val="center"/>
          </w:tcPr>
          <w:p w14:paraId="2D95A13C" w14:textId="0BCEE4BF" w:rsidR="004A33E8" w:rsidRPr="00EF6DD6" w:rsidRDefault="004A33E8" w:rsidP="004A33E8">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4 – </w:t>
            </w:r>
            <w:r w:rsidR="00C931A4" w:rsidRPr="00EF6DD6">
              <w:rPr>
                <w:rFonts w:ascii="Arial" w:eastAsia="Times New Roman" w:hAnsi="Arial" w:cs="Arial"/>
                <w:bCs/>
                <w:snapToGrid w:val="0"/>
                <w:sz w:val="18"/>
                <w:szCs w:val="18"/>
                <w:lang w:val="en-GB"/>
              </w:rPr>
              <w:t>Passive or renewable energy sources can be used to power the technology</w:t>
            </w:r>
            <w:r w:rsidR="00D95DBC" w:rsidRPr="00EF6DD6">
              <w:rPr>
                <w:rFonts w:ascii="Arial" w:eastAsia="Times New Roman" w:hAnsi="Arial" w:cs="Arial"/>
                <w:bCs/>
                <w:snapToGrid w:val="0"/>
                <w:sz w:val="18"/>
                <w:szCs w:val="18"/>
                <w:lang w:val="en-GB"/>
              </w:rPr>
              <w:t xml:space="preserve"> or treatment train</w:t>
            </w:r>
            <w:r w:rsidR="00C931A4" w:rsidRPr="00EF6DD6">
              <w:rPr>
                <w:rFonts w:ascii="Arial" w:eastAsia="Times New Roman" w:hAnsi="Arial" w:cs="Arial"/>
                <w:bCs/>
                <w:snapToGrid w:val="0"/>
                <w:sz w:val="18"/>
                <w:szCs w:val="18"/>
                <w:lang w:val="en-GB"/>
              </w:rPr>
              <w:t>.</w:t>
            </w:r>
          </w:p>
        </w:tc>
        <w:tc>
          <w:tcPr>
            <w:tcW w:w="2120" w:type="dxa"/>
            <w:tcBorders>
              <w:left w:val="single" w:sz="4" w:space="0" w:color="auto"/>
              <w:bottom w:val="dotted" w:sz="4" w:space="0" w:color="auto"/>
              <w:right w:val="dotted" w:sz="4" w:space="0" w:color="auto"/>
            </w:tcBorders>
            <w:vAlign w:val="center"/>
          </w:tcPr>
          <w:p w14:paraId="605736F6" w14:textId="095FF4C0" w:rsidR="004A33E8" w:rsidRPr="00EF6DD6" w:rsidRDefault="00000000" w:rsidP="004A33E8">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405383382"/>
                <w14:checkbox>
                  <w14:checked w14:val="0"/>
                  <w14:checkedState w14:val="2612" w14:font="MS Gothic"/>
                  <w14:uncheckedState w14:val="2610" w14:font="MS Gothic"/>
                </w14:checkbox>
              </w:sdtPr>
              <w:sdtContent>
                <w:r w:rsidR="004A33E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CE4761A" w14:textId="20DB550C"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820389679"/>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3938B27" w14:textId="195A8028"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145465050"/>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3E4E2A7D" w14:textId="3FF34D5B"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66644289"/>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r>
      <w:tr w:rsidR="004A33E8" w:rsidRPr="00EF6DD6" w14:paraId="4208341B" w14:textId="77777777" w:rsidTr="0028283E">
        <w:trPr>
          <w:cantSplit/>
          <w:trHeight w:val="720"/>
        </w:trPr>
        <w:tc>
          <w:tcPr>
            <w:tcW w:w="2317" w:type="dxa"/>
            <w:vMerge/>
            <w:tcBorders>
              <w:right w:val="single" w:sz="4" w:space="0" w:color="auto"/>
            </w:tcBorders>
            <w:vAlign w:val="center"/>
          </w:tcPr>
          <w:p w14:paraId="3297F5C5" w14:textId="77777777" w:rsidR="004A33E8" w:rsidRPr="00EF6DD6" w:rsidRDefault="004A33E8" w:rsidP="004A33E8">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19A09F33" w14:textId="0F55347E" w:rsidR="004A33E8" w:rsidRPr="00EF6DD6" w:rsidRDefault="004A33E8" w:rsidP="004A33E8">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4A33E8" w:rsidRPr="00EF6DD6" w14:paraId="3BBBB4F3" w14:textId="77777777" w:rsidTr="00BC46EE">
        <w:trPr>
          <w:cantSplit/>
          <w:trHeight w:val="1296"/>
        </w:trPr>
        <w:tc>
          <w:tcPr>
            <w:tcW w:w="2317" w:type="dxa"/>
            <w:vMerge w:val="restart"/>
            <w:tcBorders>
              <w:right w:val="single" w:sz="4" w:space="0" w:color="auto"/>
            </w:tcBorders>
            <w:vAlign w:val="center"/>
          </w:tcPr>
          <w:p w14:paraId="307AC016" w14:textId="26193C52" w:rsidR="004A33E8" w:rsidRPr="00EF6DD6" w:rsidRDefault="004A33E8" w:rsidP="004A33E8">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 xml:space="preserve">5 – Technology </w:t>
            </w:r>
            <w:r w:rsidR="00D95DBC" w:rsidRPr="00EF6DD6">
              <w:rPr>
                <w:rFonts w:ascii="Arial" w:eastAsia="Times New Roman" w:hAnsi="Arial" w:cs="Arial"/>
                <w:bCs/>
                <w:snapToGrid w:val="0"/>
                <w:sz w:val="18"/>
                <w:szCs w:val="18"/>
                <w:lang w:val="en-GB"/>
              </w:rPr>
              <w:t xml:space="preserve">or treatment train </w:t>
            </w:r>
            <w:r w:rsidRPr="00EF6DD6">
              <w:rPr>
                <w:rFonts w:ascii="Arial" w:eastAsia="Times New Roman" w:hAnsi="Arial" w:cs="Arial"/>
                <w:bCs/>
                <w:snapToGrid w:val="0"/>
                <w:sz w:val="18"/>
                <w:szCs w:val="18"/>
                <w:lang w:val="en-GB"/>
              </w:rPr>
              <w:t xml:space="preserve">chemical requirements (e.g., solvents) are understood. </w:t>
            </w:r>
          </w:p>
        </w:tc>
        <w:tc>
          <w:tcPr>
            <w:tcW w:w="2120" w:type="dxa"/>
            <w:tcBorders>
              <w:left w:val="single" w:sz="4" w:space="0" w:color="auto"/>
              <w:bottom w:val="dotted" w:sz="4" w:space="0" w:color="auto"/>
              <w:right w:val="dotted" w:sz="4" w:space="0" w:color="auto"/>
            </w:tcBorders>
            <w:vAlign w:val="center"/>
          </w:tcPr>
          <w:p w14:paraId="7027DEA3" w14:textId="4BB1429D" w:rsidR="004A33E8" w:rsidRPr="00EF6DD6" w:rsidRDefault="00000000" w:rsidP="004A33E8">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825329273"/>
                <w14:checkbox>
                  <w14:checked w14:val="0"/>
                  <w14:checkedState w14:val="2612" w14:font="MS Gothic"/>
                  <w14:uncheckedState w14:val="2610" w14:font="MS Gothic"/>
                </w14:checkbox>
              </w:sdtPr>
              <w:sdtContent>
                <w:r w:rsidR="004A33E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494FA77" w14:textId="48BF8A03"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53744745"/>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2598CC3" w14:textId="771E761E"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21879983"/>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079CD09" w14:textId="66A665B7"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1358407"/>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r>
      <w:tr w:rsidR="006065F8" w:rsidRPr="00EF6DD6" w14:paraId="1E0129B0" w14:textId="77777777" w:rsidTr="00D63C1F">
        <w:trPr>
          <w:cantSplit/>
          <w:trHeight w:val="720"/>
        </w:trPr>
        <w:tc>
          <w:tcPr>
            <w:tcW w:w="2317" w:type="dxa"/>
            <w:vMerge/>
            <w:tcBorders>
              <w:right w:val="single" w:sz="4" w:space="0" w:color="auto"/>
            </w:tcBorders>
            <w:vAlign w:val="center"/>
          </w:tcPr>
          <w:p w14:paraId="183AEF2A" w14:textId="77777777" w:rsidR="006065F8" w:rsidRPr="00EF6DD6" w:rsidRDefault="006065F8" w:rsidP="006065F8">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3602A1AD" w14:textId="2B6EE14D" w:rsidR="006065F8" w:rsidRPr="00EF6DD6" w:rsidRDefault="006065F8" w:rsidP="006065F8">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6065F8" w:rsidRPr="00EF6DD6" w14:paraId="00252A7C" w14:textId="77777777" w:rsidTr="00BC46EE">
        <w:trPr>
          <w:cantSplit/>
          <w:trHeight w:val="1296"/>
        </w:trPr>
        <w:tc>
          <w:tcPr>
            <w:tcW w:w="2317" w:type="dxa"/>
            <w:vMerge w:val="restart"/>
            <w:tcBorders>
              <w:right w:val="single" w:sz="4" w:space="0" w:color="auto"/>
            </w:tcBorders>
            <w:vAlign w:val="center"/>
          </w:tcPr>
          <w:p w14:paraId="731A2934" w14:textId="148AF1AB" w:rsidR="006065F8" w:rsidRPr="00EF6DD6" w:rsidRDefault="006065F8" w:rsidP="006065F8">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6</w:t>
            </w:r>
            <w:r w:rsidR="00691FA2" w:rsidRPr="00EF6DD6">
              <w:rPr>
                <w:rFonts w:ascii="Arial" w:eastAsia="Times New Roman" w:hAnsi="Arial" w:cs="Arial"/>
                <w:bCs/>
                <w:snapToGrid w:val="0"/>
                <w:sz w:val="18"/>
                <w:szCs w:val="18"/>
                <w:lang w:val="en-GB"/>
              </w:rPr>
              <w:t xml:space="preserve"> –</w:t>
            </w:r>
            <w:r w:rsidR="00F35D1F" w:rsidRPr="00EF6DD6">
              <w:rPr>
                <w:rFonts w:ascii="Arial" w:eastAsia="Times New Roman" w:hAnsi="Arial" w:cs="Arial"/>
                <w:bCs/>
                <w:snapToGrid w:val="0"/>
                <w:sz w:val="18"/>
                <w:szCs w:val="18"/>
                <w:lang w:val="en-GB"/>
              </w:rPr>
              <w:t xml:space="preserve"> </w:t>
            </w:r>
            <w:r w:rsidR="00C931A4" w:rsidRPr="00EF6DD6">
              <w:rPr>
                <w:rFonts w:ascii="Arial" w:eastAsia="Times New Roman" w:hAnsi="Arial" w:cs="Arial"/>
                <w:bCs/>
                <w:snapToGrid w:val="0"/>
                <w:sz w:val="18"/>
                <w:szCs w:val="18"/>
                <w:lang w:val="en-GB"/>
              </w:rPr>
              <w:t>Waste generated from the technology</w:t>
            </w:r>
            <w:r w:rsidR="00D95DBC" w:rsidRPr="00EF6DD6">
              <w:rPr>
                <w:rFonts w:ascii="Arial" w:eastAsia="Times New Roman" w:hAnsi="Arial" w:cs="Arial"/>
                <w:bCs/>
                <w:snapToGrid w:val="0"/>
                <w:sz w:val="18"/>
                <w:szCs w:val="18"/>
                <w:lang w:val="en-GB"/>
              </w:rPr>
              <w:t xml:space="preserve"> or treatment train</w:t>
            </w:r>
            <w:r w:rsidR="00C931A4" w:rsidRPr="00EF6DD6">
              <w:rPr>
                <w:rFonts w:ascii="Arial" w:eastAsia="Times New Roman" w:hAnsi="Arial" w:cs="Arial"/>
                <w:bCs/>
                <w:snapToGrid w:val="0"/>
                <w:sz w:val="18"/>
                <w:szCs w:val="18"/>
                <w:lang w:val="en-GB"/>
              </w:rPr>
              <w:t xml:space="preserve"> is acceptable (e.g., quantity, hazardous nature, disposal options).</w:t>
            </w:r>
          </w:p>
        </w:tc>
        <w:tc>
          <w:tcPr>
            <w:tcW w:w="2120" w:type="dxa"/>
            <w:tcBorders>
              <w:left w:val="single" w:sz="4" w:space="0" w:color="auto"/>
              <w:bottom w:val="dotted" w:sz="4" w:space="0" w:color="auto"/>
              <w:right w:val="dotted" w:sz="4" w:space="0" w:color="auto"/>
            </w:tcBorders>
            <w:vAlign w:val="center"/>
          </w:tcPr>
          <w:p w14:paraId="4DABA4B4" w14:textId="7D627CBE" w:rsidR="006065F8" w:rsidRPr="00EF6DD6" w:rsidRDefault="00000000" w:rsidP="006065F8">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730307263"/>
                <w14:checkbox>
                  <w14:checked w14:val="0"/>
                  <w14:checkedState w14:val="2612" w14:font="MS Gothic"/>
                  <w14:uncheckedState w14:val="2610" w14:font="MS Gothic"/>
                </w14:checkbox>
              </w:sdtPr>
              <w:sdtContent>
                <w:r w:rsidR="006065F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CDA6E1F" w14:textId="11411AAC" w:rsidR="006065F8" w:rsidRPr="00EF6DD6" w:rsidRDefault="00000000" w:rsidP="006065F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97606114"/>
                <w14:checkbox>
                  <w14:checked w14:val="0"/>
                  <w14:checkedState w14:val="2612" w14:font="MS Gothic"/>
                  <w14:uncheckedState w14:val="2610" w14:font="MS Gothic"/>
                </w14:checkbox>
              </w:sdtPr>
              <w:sdtContent>
                <w:r w:rsidR="006065F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2BF8834" w14:textId="09A8F5C8" w:rsidR="006065F8" w:rsidRPr="00EF6DD6" w:rsidRDefault="00000000" w:rsidP="006065F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86580925"/>
                <w14:checkbox>
                  <w14:checked w14:val="0"/>
                  <w14:checkedState w14:val="2612" w14:font="MS Gothic"/>
                  <w14:uncheckedState w14:val="2610" w14:font="MS Gothic"/>
                </w14:checkbox>
              </w:sdtPr>
              <w:sdtContent>
                <w:r w:rsidR="006065F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38D93724" w14:textId="31E99D19" w:rsidR="006065F8" w:rsidRPr="00EF6DD6" w:rsidRDefault="00000000" w:rsidP="006065F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529095549"/>
                <w14:checkbox>
                  <w14:checked w14:val="0"/>
                  <w14:checkedState w14:val="2612" w14:font="MS Gothic"/>
                  <w14:uncheckedState w14:val="2610" w14:font="MS Gothic"/>
                </w14:checkbox>
              </w:sdtPr>
              <w:sdtContent>
                <w:r w:rsidR="006065F8" w:rsidRPr="00EF6DD6">
                  <w:rPr>
                    <w:rFonts w:ascii="Segoe UI Symbol" w:eastAsia="Times New Roman" w:hAnsi="Segoe UI Symbol" w:cs="Segoe UI Symbol"/>
                    <w:snapToGrid w:val="0"/>
                    <w:sz w:val="30"/>
                    <w:szCs w:val="30"/>
                    <w:lang w:val="en-GB"/>
                  </w:rPr>
                  <w:t>☐</w:t>
                </w:r>
              </w:sdtContent>
            </w:sdt>
          </w:p>
        </w:tc>
      </w:tr>
      <w:tr w:rsidR="006065F8" w:rsidRPr="00EF6DD6" w14:paraId="602D5F7E" w14:textId="77777777" w:rsidTr="00BC46EE">
        <w:trPr>
          <w:cantSplit/>
          <w:trHeight w:val="720"/>
        </w:trPr>
        <w:tc>
          <w:tcPr>
            <w:tcW w:w="2317" w:type="dxa"/>
            <w:vMerge/>
            <w:tcBorders>
              <w:right w:val="single" w:sz="4" w:space="0" w:color="auto"/>
            </w:tcBorders>
            <w:vAlign w:val="center"/>
          </w:tcPr>
          <w:p w14:paraId="36412EEA" w14:textId="77777777" w:rsidR="006065F8" w:rsidRPr="00EF6DD6" w:rsidRDefault="006065F8" w:rsidP="006065F8">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42F23022" w14:textId="565499B2" w:rsidR="006065F8" w:rsidRPr="00EF6DD6" w:rsidRDefault="006065F8" w:rsidP="006065F8">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6065F8" w:rsidRPr="00EF6DD6" w14:paraId="78003EDB" w14:textId="77777777" w:rsidTr="00BC46EE">
        <w:trPr>
          <w:cantSplit/>
          <w:trHeight w:val="1296"/>
        </w:trPr>
        <w:tc>
          <w:tcPr>
            <w:tcW w:w="2317" w:type="dxa"/>
            <w:vMerge w:val="restart"/>
            <w:tcBorders>
              <w:right w:val="single" w:sz="4" w:space="0" w:color="auto"/>
            </w:tcBorders>
            <w:vAlign w:val="center"/>
          </w:tcPr>
          <w:p w14:paraId="4608926F" w14:textId="32F49DDB" w:rsidR="006065F8" w:rsidRPr="00EF6DD6" w:rsidRDefault="006065F8" w:rsidP="006065F8">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7</w:t>
            </w:r>
            <w:r w:rsidR="00691FA2" w:rsidRPr="00EF6DD6">
              <w:rPr>
                <w:rFonts w:ascii="Arial" w:eastAsia="Times New Roman" w:hAnsi="Arial" w:cs="Arial"/>
                <w:bCs/>
                <w:snapToGrid w:val="0"/>
                <w:sz w:val="18"/>
                <w:szCs w:val="18"/>
                <w:lang w:val="en-GB"/>
              </w:rPr>
              <w:t xml:space="preserve"> – </w:t>
            </w:r>
            <w:r w:rsidR="00C931A4" w:rsidRPr="00EF6DD6">
              <w:rPr>
                <w:rFonts w:ascii="Arial" w:eastAsia="Times New Roman" w:hAnsi="Arial" w:cs="Arial"/>
                <w:bCs/>
                <w:snapToGrid w:val="0"/>
                <w:sz w:val="18"/>
                <w:szCs w:val="18"/>
                <w:lang w:val="en-GB"/>
              </w:rPr>
              <w:t xml:space="preserve">The technology </w:t>
            </w:r>
            <w:r w:rsidR="00D95DBC" w:rsidRPr="00EF6DD6">
              <w:rPr>
                <w:rFonts w:ascii="Arial" w:eastAsia="Times New Roman" w:hAnsi="Arial" w:cs="Arial"/>
                <w:bCs/>
                <w:snapToGrid w:val="0"/>
                <w:sz w:val="18"/>
                <w:szCs w:val="18"/>
                <w:lang w:val="en-GB"/>
              </w:rPr>
              <w:t xml:space="preserve">or treatment train </w:t>
            </w:r>
            <w:r w:rsidR="00C931A4" w:rsidRPr="00EF6DD6">
              <w:rPr>
                <w:rFonts w:ascii="Arial" w:eastAsia="Times New Roman" w:hAnsi="Arial" w:cs="Arial"/>
                <w:bCs/>
                <w:snapToGrid w:val="0"/>
                <w:sz w:val="18"/>
                <w:szCs w:val="18"/>
                <w:lang w:val="en-GB"/>
              </w:rPr>
              <w:t>does not adversely impact the natural state of the site (e.g., nutrient depletion, geochemical changes, erosion potential).</w:t>
            </w:r>
          </w:p>
        </w:tc>
        <w:tc>
          <w:tcPr>
            <w:tcW w:w="2120" w:type="dxa"/>
            <w:tcBorders>
              <w:left w:val="single" w:sz="4" w:space="0" w:color="auto"/>
              <w:bottom w:val="dotted" w:sz="4" w:space="0" w:color="auto"/>
              <w:right w:val="dotted" w:sz="4" w:space="0" w:color="auto"/>
            </w:tcBorders>
            <w:vAlign w:val="center"/>
          </w:tcPr>
          <w:p w14:paraId="51E68317" w14:textId="04E280E5" w:rsidR="006065F8" w:rsidRPr="00EF6DD6" w:rsidRDefault="00000000" w:rsidP="006065F8">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540785486"/>
                <w14:checkbox>
                  <w14:checked w14:val="0"/>
                  <w14:checkedState w14:val="2612" w14:font="MS Gothic"/>
                  <w14:uncheckedState w14:val="2610" w14:font="MS Gothic"/>
                </w14:checkbox>
              </w:sdtPr>
              <w:sdtContent>
                <w:r w:rsidR="006065F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33FF03C" w14:textId="64C918E5" w:rsidR="006065F8" w:rsidRPr="00EF6DD6" w:rsidRDefault="00000000" w:rsidP="006065F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0848106"/>
                <w14:checkbox>
                  <w14:checked w14:val="0"/>
                  <w14:checkedState w14:val="2612" w14:font="MS Gothic"/>
                  <w14:uncheckedState w14:val="2610" w14:font="MS Gothic"/>
                </w14:checkbox>
              </w:sdtPr>
              <w:sdtContent>
                <w:r w:rsidR="006065F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6EFF056" w14:textId="11CCF23E" w:rsidR="006065F8" w:rsidRPr="00EF6DD6" w:rsidRDefault="00000000" w:rsidP="006065F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80886147"/>
                <w14:checkbox>
                  <w14:checked w14:val="0"/>
                  <w14:checkedState w14:val="2612" w14:font="MS Gothic"/>
                  <w14:uncheckedState w14:val="2610" w14:font="MS Gothic"/>
                </w14:checkbox>
              </w:sdtPr>
              <w:sdtContent>
                <w:r w:rsidR="006065F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DE3D21C" w14:textId="7E760152" w:rsidR="006065F8" w:rsidRPr="00EF6DD6" w:rsidRDefault="00000000" w:rsidP="006065F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47383498"/>
                <w14:checkbox>
                  <w14:checked w14:val="0"/>
                  <w14:checkedState w14:val="2612" w14:font="MS Gothic"/>
                  <w14:uncheckedState w14:val="2610" w14:font="MS Gothic"/>
                </w14:checkbox>
              </w:sdtPr>
              <w:sdtContent>
                <w:r w:rsidR="006065F8" w:rsidRPr="00EF6DD6">
                  <w:rPr>
                    <w:rFonts w:ascii="Segoe UI Symbol" w:eastAsia="Times New Roman" w:hAnsi="Segoe UI Symbol" w:cs="Segoe UI Symbol"/>
                    <w:snapToGrid w:val="0"/>
                    <w:sz w:val="30"/>
                    <w:szCs w:val="30"/>
                    <w:lang w:val="en-GB"/>
                  </w:rPr>
                  <w:t>☐</w:t>
                </w:r>
              </w:sdtContent>
            </w:sdt>
          </w:p>
        </w:tc>
      </w:tr>
      <w:tr w:rsidR="006065F8" w:rsidRPr="00EF6DD6" w14:paraId="6E952B12" w14:textId="77777777" w:rsidTr="004A33E8">
        <w:trPr>
          <w:cantSplit/>
          <w:trHeight w:val="720"/>
        </w:trPr>
        <w:tc>
          <w:tcPr>
            <w:tcW w:w="2317" w:type="dxa"/>
            <w:vMerge/>
            <w:tcBorders>
              <w:right w:val="single" w:sz="4" w:space="0" w:color="auto"/>
            </w:tcBorders>
            <w:vAlign w:val="center"/>
          </w:tcPr>
          <w:p w14:paraId="3096496B" w14:textId="77777777" w:rsidR="006065F8" w:rsidRPr="00EF6DD6" w:rsidRDefault="006065F8" w:rsidP="006065F8">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035BA9FE" w14:textId="156E7CF0" w:rsidR="006065F8" w:rsidRPr="00EF6DD6" w:rsidRDefault="004A33E8" w:rsidP="006065F8">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4A33E8" w:rsidRPr="00EF6DD6" w14:paraId="176A59D4" w14:textId="77777777" w:rsidTr="004A33E8">
        <w:trPr>
          <w:cantSplit/>
          <w:trHeight w:val="1296"/>
        </w:trPr>
        <w:tc>
          <w:tcPr>
            <w:tcW w:w="2317" w:type="dxa"/>
            <w:vMerge w:val="restart"/>
            <w:tcBorders>
              <w:right w:val="single" w:sz="4" w:space="0" w:color="auto"/>
            </w:tcBorders>
            <w:vAlign w:val="center"/>
          </w:tcPr>
          <w:p w14:paraId="6FC9E3F9" w14:textId="63ABC68F" w:rsidR="004A33E8" w:rsidRPr="00EF6DD6" w:rsidRDefault="004A33E8" w:rsidP="004A33E8">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8 – </w:t>
            </w:r>
            <w:r w:rsidR="00C931A4" w:rsidRPr="00EF6DD6">
              <w:rPr>
                <w:rFonts w:ascii="Arial" w:eastAsia="Times New Roman" w:hAnsi="Arial" w:cs="Arial"/>
                <w:bCs/>
                <w:snapToGrid w:val="0"/>
                <w:sz w:val="18"/>
                <w:szCs w:val="18"/>
                <w:lang w:val="en-GB"/>
              </w:rPr>
              <w:t xml:space="preserve">Technology </w:t>
            </w:r>
            <w:r w:rsidR="00D95DBC" w:rsidRPr="00EF6DD6">
              <w:rPr>
                <w:rFonts w:ascii="Arial" w:eastAsia="Times New Roman" w:hAnsi="Arial" w:cs="Arial"/>
                <w:bCs/>
                <w:snapToGrid w:val="0"/>
                <w:sz w:val="18"/>
                <w:szCs w:val="18"/>
                <w:lang w:val="en-GB"/>
              </w:rPr>
              <w:t xml:space="preserve">or treatment train </w:t>
            </w:r>
            <w:r w:rsidR="00C931A4" w:rsidRPr="00EF6DD6">
              <w:rPr>
                <w:rFonts w:ascii="Arial" w:eastAsia="Times New Roman" w:hAnsi="Arial" w:cs="Arial"/>
                <w:bCs/>
                <w:snapToGrid w:val="0"/>
                <w:sz w:val="18"/>
                <w:szCs w:val="18"/>
                <w:lang w:val="en-GB"/>
              </w:rPr>
              <w:t>vulnerabilities associated with anticipated climate change impacts are understood.</w:t>
            </w:r>
          </w:p>
        </w:tc>
        <w:tc>
          <w:tcPr>
            <w:tcW w:w="2120" w:type="dxa"/>
            <w:tcBorders>
              <w:left w:val="single" w:sz="4" w:space="0" w:color="auto"/>
              <w:bottom w:val="dotted" w:sz="4" w:space="0" w:color="auto"/>
              <w:right w:val="dotted" w:sz="4" w:space="0" w:color="auto"/>
            </w:tcBorders>
            <w:vAlign w:val="center"/>
          </w:tcPr>
          <w:p w14:paraId="2F3BC843" w14:textId="35FFD184" w:rsidR="004A33E8" w:rsidRPr="00EF6DD6" w:rsidRDefault="00000000" w:rsidP="004A33E8">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871339123"/>
                <w14:checkbox>
                  <w14:checked w14:val="0"/>
                  <w14:checkedState w14:val="2612" w14:font="MS Gothic"/>
                  <w14:uncheckedState w14:val="2610" w14:font="MS Gothic"/>
                </w14:checkbox>
              </w:sdtPr>
              <w:sdtContent>
                <w:r w:rsidR="004A33E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37E6F1C" w14:textId="321596A9"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180510717"/>
                <w14:checkbox>
                  <w14:checked w14:val="0"/>
                  <w14:checkedState w14:val="2612" w14:font="MS Gothic"/>
                  <w14:uncheckedState w14:val="2610" w14:font="MS Gothic"/>
                </w14:checkbox>
              </w:sdtPr>
              <w:sdtContent>
                <w:r w:rsidR="004A33E8"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4794490" w14:textId="0141A5D8"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02209083"/>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B481569" w14:textId="4E83F7C8" w:rsidR="004A33E8" w:rsidRPr="00EF6DD6" w:rsidRDefault="00000000" w:rsidP="004A33E8">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52562912"/>
                <w14:checkbox>
                  <w14:checked w14:val="0"/>
                  <w14:checkedState w14:val="2612" w14:font="MS Gothic"/>
                  <w14:uncheckedState w14:val="2610" w14:font="MS Gothic"/>
                </w14:checkbox>
              </w:sdtPr>
              <w:sdtContent>
                <w:r w:rsidR="004A33E8" w:rsidRPr="00EF6DD6">
                  <w:rPr>
                    <w:rFonts w:ascii="Segoe UI Symbol" w:eastAsia="Times New Roman" w:hAnsi="Segoe UI Symbol" w:cs="Segoe UI Symbol"/>
                    <w:snapToGrid w:val="0"/>
                    <w:sz w:val="30"/>
                    <w:szCs w:val="30"/>
                    <w:lang w:val="en-GB"/>
                  </w:rPr>
                  <w:t>☐</w:t>
                </w:r>
              </w:sdtContent>
            </w:sdt>
          </w:p>
        </w:tc>
      </w:tr>
      <w:tr w:rsidR="004A33E8" w:rsidRPr="00EF6DD6" w14:paraId="337C2EAE" w14:textId="77777777" w:rsidTr="004A33E8">
        <w:trPr>
          <w:cantSplit/>
          <w:trHeight w:val="720"/>
        </w:trPr>
        <w:tc>
          <w:tcPr>
            <w:tcW w:w="2317" w:type="dxa"/>
            <w:vMerge/>
            <w:tcBorders>
              <w:right w:val="single" w:sz="4" w:space="0" w:color="auto"/>
            </w:tcBorders>
            <w:vAlign w:val="center"/>
          </w:tcPr>
          <w:p w14:paraId="6604D715" w14:textId="77777777" w:rsidR="004A33E8" w:rsidRPr="00EF6DD6" w:rsidRDefault="004A33E8" w:rsidP="006065F8">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681973CB" w14:textId="4ABBBA2F" w:rsidR="004A33E8" w:rsidRPr="00EF6DD6" w:rsidRDefault="004A33E8" w:rsidP="004A33E8">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769CCEE7" w14:textId="05F9D861" w:rsidR="002E7288" w:rsidRPr="00EF6DD6" w:rsidRDefault="002E7288" w:rsidP="002E7288">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t>E.1.</w:t>
      </w:r>
      <w:r w:rsidR="00F57612">
        <w:rPr>
          <w:rFonts w:ascii="Arial" w:eastAsia="Times New Roman" w:hAnsi="Arial" w:cs="Arial"/>
          <w:b/>
          <w:bCs/>
          <w:snapToGrid w:val="0"/>
          <w:color w:val="E36C0A"/>
          <w:lang w:val="en-GB"/>
        </w:rPr>
        <w:t xml:space="preserve"> </w:t>
      </w:r>
      <w:r w:rsidRPr="00EF6DD6">
        <w:rPr>
          <w:rFonts w:ascii="Arial" w:eastAsia="Times New Roman" w:hAnsi="Arial" w:cs="Arial"/>
          <w:b/>
          <w:bCs/>
          <w:snapToGrid w:val="0"/>
          <w:color w:val="005696"/>
          <w:lang w:val="en-GB"/>
        </w:rPr>
        <w:t xml:space="preserve">Co-Contaminants, Mechanisms, and By-Products </w:t>
      </w:r>
      <w:r w:rsidRPr="00EF6DD6">
        <w:rPr>
          <w:rFonts w:ascii="Arial" w:eastAsia="Times New Roman" w:hAnsi="Arial" w:cs="Arial"/>
          <w:b/>
          <w:bCs/>
          <w:snapToGrid w:val="0"/>
          <w:color w:val="005696"/>
          <w:lang w:val="en-GB"/>
        </w:rPr>
        <w:tab/>
      </w:r>
      <w:r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1409768490"/>
          <w14:checkbox>
            <w14:checked w14:val="0"/>
            <w14:checkedState w14:val="2612" w14:font="MS Gothic"/>
            <w14:uncheckedState w14:val="2610" w14:font="MS Gothic"/>
          </w14:checkbox>
        </w:sdtPr>
        <w:sdtContent>
          <w:r w:rsidRPr="00EF6DD6">
            <w:rPr>
              <w:rFonts w:ascii="Segoe UI Symbol" w:eastAsia="MS Gothic"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1688754685"/>
          <w14:checkbox>
            <w14:checked w14:val="0"/>
            <w14:checkedState w14:val="2612" w14:font="MS Gothic"/>
            <w14:uncheckedState w14:val="2610" w14:font="MS Gothic"/>
          </w14:checkbox>
        </w:sdtPr>
        <w:sdtContent>
          <w:r w:rsidRPr="00EF6DD6">
            <w:rPr>
              <w:rFonts w:ascii="Segoe UI Symbol" w:eastAsia="Times New Roman"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2E7288" w:rsidRPr="00EF6DD6" w14:paraId="68F2ADCB" w14:textId="77777777" w:rsidTr="00647A52">
        <w:trPr>
          <w:cantSplit/>
          <w:trHeight w:val="1440"/>
        </w:trPr>
        <w:tc>
          <w:tcPr>
            <w:tcW w:w="10800" w:type="dxa"/>
            <w:gridSpan w:val="5"/>
          </w:tcPr>
          <w:p w14:paraId="78BA6402" w14:textId="77777777" w:rsidR="002E7288" w:rsidRPr="00EF6DD6" w:rsidRDefault="002E7288"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219B96BE" w14:textId="77777777" w:rsidR="002E7288" w:rsidRPr="00EF6DD6" w:rsidRDefault="002E7288"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2E7288" w:rsidRPr="00EF6DD6" w14:paraId="24FB7E08" w14:textId="77777777" w:rsidTr="00647A52">
        <w:trPr>
          <w:cantSplit/>
          <w:trHeight w:val="864"/>
        </w:trPr>
        <w:tc>
          <w:tcPr>
            <w:tcW w:w="2317" w:type="dxa"/>
            <w:tcBorders>
              <w:right w:val="single" w:sz="4" w:space="0" w:color="auto"/>
            </w:tcBorders>
            <w:vAlign w:val="center"/>
          </w:tcPr>
          <w:p w14:paraId="0DD71E91" w14:textId="4FD224D7" w:rsidR="002E7288" w:rsidRPr="00EF6DD6" w:rsidRDefault="002E7288"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Line of Evidence</w:t>
            </w:r>
          </w:p>
        </w:tc>
        <w:tc>
          <w:tcPr>
            <w:tcW w:w="2120" w:type="dxa"/>
            <w:tcBorders>
              <w:left w:val="single" w:sz="4" w:space="0" w:color="auto"/>
              <w:right w:val="dotted" w:sz="4" w:space="0" w:color="auto"/>
            </w:tcBorders>
            <w:vAlign w:val="center"/>
          </w:tcPr>
          <w:p w14:paraId="10BC5906" w14:textId="77777777" w:rsidR="002E7288" w:rsidRPr="00EF6DD6" w:rsidRDefault="002E7288" w:rsidP="00647A52">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right w:val="dotted" w:sz="4" w:space="0" w:color="auto"/>
            </w:tcBorders>
            <w:vAlign w:val="center"/>
          </w:tcPr>
          <w:p w14:paraId="24B00570" w14:textId="77777777" w:rsidR="002E7288" w:rsidRPr="00EF6DD6" w:rsidRDefault="002E7288"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right w:val="dotted" w:sz="4" w:space="0" w:color="auto"/>
            </w:tcBorders>
            <w:vAlign w:val="center"/>
          </w:tcPr>
          <w:p w14:paraId="0FCD4D64" w14:textId="77777777" w:rsidR="002E7288" w:rsidRPr="00EF6DD6" w:rsidRDefault="002E7288"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521EB58A" w14:textId="77777777" w:rsidR="002E7288" w:rsidRPr="00EF6DD6" w:rsidRDefault="002E7288"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tcBorders>
            <w:vAlign w:val="center"/>
          </w:tcPr>
          <w:p w14:paraId="7F276285" w14:textId="77777777" w:rsidR="002E7288" w:rsidRPr="00EF6DD6" w:rsidRDefault="002E7288"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2E7288" w:rsidRPr="00EF6DD6" w14:paraId="09759A85" w14:textId="77777777" w:rsidTr="00647A52">
        <w:trPr>
          <w:cantSplit/>
          <w:trHeight w:val="1296"/>
        </w:trPr>
        <w:tc>
          <w:tcPr>
            <w:tcW w:w="2317" w:type="dxa"/>
            <w:vMerge w:val="restart"/>
            <w:tcBorders>
              <w:right w:val="single" w:sz="4" w:space="0" w:color="auto"/>
            </w:tcBorders>
            <w:vAlign w:val="center"/>
          </w:tcPr>
          <w:p w14:paraId="5F1EBA2B" w14:textId="6D020C54"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1 – </w:t>
            </w:r>
            <w:r w:rsidR="0041579C" w:rsidRPr="00EF6DD6">
              <w:rPr>
                <w:rFonts w:ascii="Arial" w:eastAsia="Times New Roman" w:hAnsi="Arial" w:cs="Arial"/>
                <w:bCs/>
                <w:snapToGrid w:val="0"/>
                <w:sz w:val="18"/>
                <w:szCs w:val="18"/>
                <w:lang w:val="en-GB"/>
              </w:rPr>
              <w:t xml:space="preserve">The technology </w:t>
            </w:r>
            <w:r w:rsidR="00D95DBC" w:rsidRPr="00EF6DD6">
              <w:rPr>
                <w:rFonts w:ascii="Arial" w:eastAsia="Times New Roman" w:hAnsi="Arial" w:cs="Arial"/>
                <w:bCs/>
                <w:snapToGrid w:val="0"/>
                <w:sz w:val="18"/>
                <w:szCs w:val="18"/>
                <w:lang w:val="en-GB"/>
              </w:rPr>
              <w:t xml:space="preserve">or treatment train </w:t>
            </w:r>
            <w:r w:rsidR="0041579C" w:rsidRPr="00EF6DD6">
              <w:rPr>
                <w:rFonts w:ascii="Arial" w:eastAsia="Times New Roman" w:hAnsi="Arial" w:cs="Arial"/>
                <w:bCs/>
                <w:snapToGrid w:val="0"/>
                <w:sz w:val="18"/>
                <w:szCs w:val="18"/>
                <w:lang w:val="en-GB"/>
              </w:rPr>
              <w:t>can effectively treat PFAS in the presence of site co-contaminants, if present, including non-aqueous phase liquid (NAPL).</w:t>
            </w:r>
          </w:p>
        </w:tc>
        <w:tc>
          <w:tcPr>
            <w:tcW w:w="2120" w:type="dxa"/>
            <w:tcBorders>
              <w:left w:val="single" w:sz="4" w:space="0" w:color="auto"/>
              <w:bottom w:val="dotted" w:sz="4" w:space="0" w:color="auto"/>
              <w:right w:val="dotted" w:sz="4" w:space="0" w:color="auto"/>
            </w:tcBorders>
            <w:vAlign w:val="center"/>
          </w:tcPr>
          <w:p w14:paraId="38D8E57A" w14:textId="77777777" w:rsidR="002E7288" w:rsidRPr="00EF6DD6" w:rsidRDefault="00000000" w:rsidP="00647A52">
            <w:pPr>
              <w:spacing w:before="20" w:after="20" w:line="240" w:lineRule="auto"/>
              <w:jc w:val="center"/>
              <w:rPr>
                <w:rFonts w:ascii="Arial" w:eastAsia="Times New Roman" w:hAnsi="Arial" w:cs="Arial"/>
                <w:sz w:val="16"/>
                <w:szCs w:val="16"/>
                <w:lang w:val="en-GB"/>
              </w:rPr>
            </w:pPr>
            <w:sdt>
              <w:sdtPr>
                <w:rPr>
                  <w:rFonts w:ascii="Arial" w:eastAsia="Times New Roman" w:hAnsi="Arial" w:cs="Arial"/>
                  <w:sz w:val="30"/>
                  <w:szCs w:val="30"/>
                  <w:lang w:val="en-GB"/>
                </w:rPr>
                <w:id w:val="246547464"/>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3E85BB3" w14:textId="77777777" w:rsidR="002E7288" w:rsidRPr="00EF6DD6" w:rsidRDefault="00000000" w:rsidP="00647A52">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98706258"/>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412CED3" w14:textId="77777777" w:rsidR="002E7288"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535957972"/>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095449A" w14:textId="77777777" w:rsidR="002E7288"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281579770"/>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709F08DB" w14:textId="77777777" w:rsidTr="00647A52">
        <w:trPr>
          <w:cantSplit/>
          <w:trHeight w:val="720"/>
        </w:trPr>
        <w:tc>
          <w:tcPr>
            <w:tcW w:w="2317" w:type="dxa"/>
            <w:vMerge/>
            <w:tcBorders>
              <w:right w:val="single" w:sz="4" w:space="0" w:color="auto"/>
            </w:tcBorders>
            <w:vAlign w:val="center"/>
          </w:tcPr>
          <w:p w14:paraId="7FB59A3B"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74EAD94B"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68BF4BFB" w14:textId="77777777" w:rsidTr="00647A52">
        <w:trPr>
          <w:cantSplit/>
          <w:trHeight w:val="1296"/>
        </w:trPr>
        <w:tc>
          <w:tcPr>
            <w:tcW w:w="2317" w:type="dxa"/>
            <w:vMerge w:val="restart"/>
            <w:tcBorders>
              <w:right w:val="single" w:sz="4" w:space="0" w:color="auto"/>
            </w:tcBorders>
            <w:vAlign w:val="center"/>
          </w:tcPr>
          <w:p w14:paraId="2023A815" w14:textId="2758A501"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2 – The technology</w:t>
            </w:r>
            <w:r w:rsidR="00D95DBC" w:rsidRPr="00EF6DD6">
              <w:rPr>
                <w:rFonts w:ascii="Arial" w:eastAsia="Times New Roman" w:hAnsi="Arial" w:cs="Arial"/>
                <w:bCs/>
                <w:snapToGrid w:val="0"/>
                <w:sz w:val="18"/>
                <w:szCs w:val="18"/>
                <w:lang w:val="en-GB"/>
              </w:rPr>
              <w:t xml:space="preserve"> or treatment train</w:t>
            </w:r>
            <w:r w:rsidRPr="00EF6DD6">
              <w:rPr>
                <w:rFonts w:ascii="Arial" w:eastAsia="Times New Roman" w:hAnsi="Arial" w:cs="Arial"/>
                <w:bCs/>
                <w:snapToGrid w:val="0"/>
                <w:sz w:val="18"/>
                <w:szCs w:val="18"/>
                <w:lang w:val="en-GB"/>
              </w:rPr>
              <w:t xml:space="preserve"> can effectively treat precursors for the PFAS of concern.</w:t>
            </w:r>
          </w:p>
        </w:tc>
        <w:tc>
          <w:tcPr>
            <w:tcW w:w="2120" w:type="dxa"/>
            <w:tcBorders>
              <w:left w:val="single" w:sz="4" w:space="0" w:color="auto"/>
              <w:bottom w:val="dotted" w:sz="4" w:space="0" w:color="auto"/>
              <w:right w:val="dotted" w:sz="4" w:space="0" w:color="auto"/>
            </w:tcBorders>
            <w:vAlign w:val="center"/>
          </w:tcPr>
          <w:p w14:paraId="12F3DE1C"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513686028"/>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09C9FA8"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07637513"/>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3A5AE73" w14:textId="29E51E4C"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20540812"/>
                <w14:checkbox>
                  <w14:checked w14:val="0"/>
                  <w14:checkedState w14:val="2612" w14:font="MS Gothic"/>
                  <w14:uncheckedState w14:val="2610" w14:font="MS Gothic"/>
                </w14:checkbox>
              </w:sdtPr>
              <w:sdtContent>
                <w:r w:rsidR="00FC6251"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6223105"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53314794"/>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5075F4B2" w14:textId="77777777" w:rsidTr="00647A52">
        <w:trPr>
          <w:cantSplit/>
          <w:trHeight w:val="720"/>
        </w:trPr>
        <w:tc>
          <w:tcPr>
            <w:tcW w:w="2317" w:type="dxa"/>
            <w:vMerge/>
            <w:tcBorders>
              <w:right w:val="single" w:sz="4" w:space="0" w:color="auto"/>
            </w:tcBorders>
            <w:vAlign w:val="center"/>
          </w:tcPr>
          <w:p w14:paraId="0DD2BABF"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852EDB4"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6A16DB75" w14:textId="77777777" w:rsidTr="00647A52">
        <w:trPr>
          <w:cantSplit/>
          <w:trHeight w:val="1296"/>
        </w:trPr>
        <w:tc>
          <w:tcPr>
            <w:tcW w:w="2317" w:type="dxa"/>
            <w:vMerge w:val="restart"/>
            <w:tcBorders>
              <w:right w:val="single" w:sz="4" w:space="0" w:color="auto"/>
            </w:tcBorders>
            <w:vAlign w:val="center"/>
          </w:tcPr>
          <w:p w14:paraId="5839367E" w14:textId="13EAA406"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3 – </w:t>
            </w:r>
            <w:r w:rsidR="0041579C" w:rsidRPr="00EF6DD6">
              <w:rPr>
                <w:rFonts w:ascii="Arial" w:eastAsia="Times New Roman" w:hAnsi="Arial" w:cs="Arial"/>
                <w:bCs/>
                <w:snapToGrid w:val="0"/>
                <w:sz w:val="18"/>
                <w:szCs w:val="18"/>
                <w:lang w:val="en-GB"/>
              </w:rPr>
              <w:t>The technology</w:t>
            </w:r>
            <w:r w:rsidR="00D95DBC" w:rsidRPr="00EF6DD6">
              <w:rPr>
                <w:rFonts w:ascii="Arial" w:eastAsia="Times New Roman" w:hAnsi="Arial" w:cs="Arial"/>
                <w:bCs/>
                <w:snapToGrid w:val="0"/>
                <w:sz w:val="18"/>
                <w:szCs w:val="18"/>
                <w:lang w:val="en-GB"/>
              </w:rPr>
              <w:t xml:space="preserve"> or treatment train</w:t>
            </w:r>
            <w:r w:rsidR="0041579C" w:rsidRPr="00EF6DD6">
              <w:rPr>
                <w:rFonts w:ascii="Arial" w:eastAsia="Times New Roman" w:hAnsi="Arial" w:cs="Arial"/>
                <w:bCs/>
                <w:snapToGrid w:val="0"/>
                <w:sz w:val="18"/>
                <w:szCs w:val="18"/>
                <w:lang w:val="en-GB"/>
              </w:rPr>
              <w:t xml:space="preserve"> does not volatilise PFAS of concern or captures and effectively treats volatilised PFAS of concern.</w:t>
            </w:r>
          </w:p>
        </w:tc>
        <w:tc>
          <w:tcPr>
            <w:tcW w:w="2120" w:type="dxa"/>
            <w:tcBorders>
              <w:left w:val="single" w:sz="4" w:space="0" w:color="auto"/>
              <w:bottom w:val="dotted" w:sz="4" w:space="0" w:color="auto"/>
              <w:right w:val="dotted" w:sz="4" w:space="0" w:color="auto"/>
            </w:tcBorders>
            <w:vAlign w:val="center"/>
          </w:tcPr>
          <w:p w14:paraId="25EC53D8"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736396842"/>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65957A9"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891998462"/>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C84F890"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90384466"/>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440840D"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177033389"/>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2250CAFD" w14:textId="77777777" w:rsidTr="00647A52">
        <w:trPr>
          <w:cantSplit/>
          <w:trHeight w:val="720"/>
        </w:trPr>
        <w:tc>
          <w:tcPr>
            <w:tcW w:w="2317" w:type="dxa"/>
            <w:vMerge/>
            <w:tcBorders>
              <w:right w:val="single" w:sz="4" w:space="0" w:color="auto"/>
            </w:tcBorders>
            <w:vAlign w:val="center"/>
          </w:tcPr>
          <w:p w14:paraId="09EE17B6"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0E104C6E"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39B84521" w14:textId="77777777" w:rsidTr="00647A52">
        <w:trPr>
          <w:cantSplit/>
          <w:trHeight w:val="1296"/>
        </w:trPr>
        <w:tc>
          <w:tcPr>
            <w:tcW w:w="2317" w:type="dxa"/>
            <w:vMerge w:val="restart"/>
            <w:tcBorders>
              <w:right w:val="single" w:sz="4" w:space="0" w:color="auto"/>
            </w:tcBorders>
            <w:vAlign w:val="center"/>
          </w:tcPr>
          <w:p w14:paraId="10881A23" w14:textId="332BA100"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4 – </w:t>
            </w:r>
            <w:r w:rsidR="0041579C" w:rsidRPr="00EF6DD6">
              <w:rPr>
                <w:rFonts w:ascii="Arial" w:eastAsia="Times New Roman" w:hAnsi="Arial" w:cs="Arial"/>
                <w:bCs/>
                <w:snapToGrid w:val="0"/>
                <w:sz w:val="18"/>
                <w:szCs w:val="18"/>
                <w:lang w:val="en-GB"/>
              </w:rPr>
              <w:t>The technology</w:t>
            </w:r>
            <w:r w:rsidR="00D95DBC" w:rsidRPr="00EF6DD6">
              <w:rPr>
                <w:rFonts w:ascii="Arial" w:eastAsia="Times New Roman" w:hAnsi="Arial" w:cs="Arial"/>
                <w:bCs/>
                <w:snapToGrid w:val="0"/>
                <w:sz w:val="18"/>
                <w:szCs w:val="18"/>
                <w:lang w:val="en-GB"/>
              </w:rPr>
              <w:t xml:space="preserve"> or treatment train</w:t>
            </w:r>
            <w:r w:rsidR="0041579C" w:rsidRPr="00EF6DD6">
              <w:rPr>
                <w:rFonts w:ascii="Arial" w:eastAsia="Times New Roman" w:hAnsi="Arial" w:cs="Arial"/>
                <w:bCs/>
                <w:snapToGrid w:val="0"/>
                <w:sz w:val="18"/>
                <w:szCs w:val="18"/>
                <w:lang w:val="en-GB"/>
              </w:rPr>
              <w:t xml:space="preserve"> does not produce hydrofluoric acid or effectively manages hydrofluoric acid.</w:t>
            </w:r>
          </w:p>
        </w:tc>
        <w:tc>
          <w:tcPr>
            <w:tcW w:w="2120" w:type="dxa"/>
            <w:tcBorders>
              <w:left w:val="single" w:sz="4" w:space="0" w:color="auto"/>
              <w:bottom w:val="dotted" w:sz="4" w:space="0" w:color="auto"/>
              <w:right w:val="dotted" w:sz="4" w:space="0" w:color="auto"/>
            </w:tcBorders>
            <w:vAlign w:val="center"/>
          </w:tcPr>
          <w:p w14:paraId="505F7C77"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345087878"/>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A36D391"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74553323"/>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45F68EC"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078562306"/>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B48FA53"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92165667"/>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59A63707" w14:textId="77777777" w:rsidTr="00647A52">
        <w:trPr>
          <w:cantSplit/>
          <w:trHeight w:val="720"/>
        </w:trPr>
        <w:tc>
          <w:tcPr>
            <w:tcW w:w="2317" w:type="dxa"/>
            <w:vMerge/>
            <w:tcBorders>
              <w:right w:val="single" w:sz="4" w:space="0" w:color="auto"/>
            </w:tcBorders>
            <w:vAlign w:val="center"/>
          </w:tcPr>
          <w:p w14:paraId="6D40C9F1"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9902346"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4A93D102" w14:textId="77777777" w:rsidTr="00647A52">
        <w:trPr>
          <w:cantSplit/>
          <w:trHeight w:val="1296"/>
        </w:trPr>
        <w:tc>
          <w:tcPr>
            <w:tcW w:w="2317" w:type="dxa"/>
            <w:vMerge w:val="restart"/>
            <w:tcBorders>
              <w:right w:val="single" w:sz="4" w:space="0" w:color="auto"/>
            </w:tcBorders>
            <w:vAlign w:val="center"/>
          </w:tcPr>
          <w:p w14:paraId="5899F862" w14:textId="4535AA93"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5 – </w:t>
            </w:r>
            <w:r w:rsidR="0041579C" w:rsidRPr="00EF6DD6">
              <w:rPr>
                <w:rFonts w:ascii="Arial" w:eastAsia="Times New Roman" w:hAnsi="Arial" w:cs="Arial"/>
                <w:bCs/>
                <w:snapToGrid w:val="0"/>
                <w:sz w:val="18"/>
                <w:szCs w:val="18"/>
                <w:lang w:val="en-GB"/>
              </w:rPr>
              <w:t xml:space="preserve">The technology </w:t>
            </w:r>
            <w:r w:rsidR="00D95DBC" w:rsidRPr="00EF6DD6">
              <w:rPr>
                <w:rFonts w:ascii="Arial" w:eastAsia="Times New Roman" w:hAnsi="Arial" w:cs="Arial"/>
                <w:bCs/>
                <w:snapToGrid w:val="0"/>
                <w:sz w:val="18"/>
                <w:szCs w:val="18"/>
                <w:lang w:val="en-GB"/>
              </w:rPr>
              <w:t xml:space="preserve">or treatment train </w:t>
            </w:r>
            <w:r w:rsidR="0041579C" w:rsidRPr="00EF6DD6">
              <w:rPr>
                <w:rFonts w:ascii="Arial" w:eastAsia="Times New Roman" w:hAnsi="Arial" w:cs="Arial"/>
                <w:bCs/>
                <w:snapToGrid w:val="0"/>
                <w:sz w:val="18"/>
                <w:szCs w:val="18"/>
                <w:lang w:val="en-GB"/>
              </w:rPr>
              <w:t>treatment kinetics and mechanisms are</w:t>
            </w:r>
            <w:r w:rsidR="006447E4" w:rsidRPr="00EF6DD6">
              <w:rPr>
                <w:rFonts w:ascii="Arial" w:eastAsia="Times New Roman" w:hAnsi="Arial" w:cs="Arial"/>
                <w:bCs/>
                <w:snapToGrid w:val="0"/>
                <w:sz w:val="18"/>
                <w:szCs w:val="18"/>
                <w:lang w:val="en-GB"/>
              </w:rPr>
              <w:t xml:space="preserve"> sufficiently</w:t>
            </w:r>
            <w:r w:rsidR="0041579C" w:rsidRPr="00EF6DD6">
              <w:rPr>
                <w:rFonts w:ascii="Arial" w:eastAsia="Times New Roman" w:hAnsi="Arial" w:cs="Arial"/>
                <w:bCs/>
                <w:snapToGrid w:val="0"/>
                <w:sz w:val="18"/>
                <w:szCs w:val="18"/>
                <w:lang w:val="en-GB"/>
              </w:rPr>
              <w:t xml:space="preserve"> understood.</w:t>
            </w:r>
          </w:p>
        </w:tc>
        <w:tc>
          <w:tcPr>
            <w:tcW w:w="2120" w:type="dxa"/>
            <w:tcBorders>
              <w:left w:val="single" w:sz="4" w:space="0" w:color="auto"/>
              <w:bottom w:val="dotted" w:sz="4" w:space="0" w:color="auto"/>
              <w:right w:val="dotted" w:sz="4" w:space="0" w:color="auto"/>
            </w:tcBorders>
            <w:vAlign w:val="center"/>
          </w:tcPr>
          <w:p w14:paraId="25DAB693"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2143617136"/>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29AD940"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53228"/>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98D60C4"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153369540"/>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FC603FC"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37881301"/>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6D75C6FD" w14:textId="77777777" w:rsidTr="00647A52">
        <w:trPr>
          <w:cantSplit/>
          <w:trHeight w:val="720"/>
        </w:trPr>
        <w:tc>
          <w:tcPr>
            <w:tcW w:w="2317" w:type="dxa"/>
            <w:vMerge/>
            <w:tcBorders>
              <w:right w:val="single" w:sz="4" w:space="0" w:color="auto"/>
            </w:tcBorders>
            <w:vAlign w:val="center"/>
          </w:tcPr>
          <w:p w14:paraId="23C61A3C"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01E947D7"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55B694E7" w14:textId="77777777" w:rsidTr="00647A52">
        <w:trPr>
          <w:cantSplit/>
          <w:trHeight w:val="1296"/>
        </w:trPr>
        <w:tc>
          <w:tcPr>
            <w:tcW w:w="2317" w:type="dxa"/>
            <w:vMerge w:val="restart"/>
            <w:tcBorders>
              <w:right w:val="single" w:sz="4" w:space="0" w:color="auto"/>
            </w:tcBorders>
            <w:vAlign w:val="center"/>
          </w:tcPr>
          <w:p w14:paraId="5A5FC77B" w14:textId="28CB3BB0"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6 – </w:t>
            </w:r>
            <w:r w:rsidR="0041579C" w:rsidRPr="00EF6DD6">
              <w:rPr>
                <w:rFonts w:ascii="Arial" w:eastAsia="Times New Roman" w:hAnsi="Arial" w:cs="Arial"/>
                <w:bCs/>
                <w:snapToGrid w:val="0"/>
                <w:sz w:val="18"/>
                <w:szCs w:val="18"/>
                <w:lang w:val="en-GB"/>
              </w:rPr>
              <w:t>A PFAS mass balance has been demonstrated for the technology</w:t>
            </w:r>
            <w:r w:rsidR="00D95DBC" w:rsidRPr="00EF6DD6">
              <w:rPr>
                <w:rFonts w:ascii="Arial" w:eastAsia="Times New Roman" w:hAnsi="Arial" w:cs="Arial"/>
                <w:bCs/>
                <w:snapToGrid w:val="0"/>
                <w:sz w:val="18"/>
                <w:szCs w:val="18"/>
                <w:lang w:val="en-GB"/>
              </w:rPr>
              <w:t xml:space="preserve"> or treatment train</w:t>
            </w:r>
            <w:r w:rsidR="0041579C" w:rsidRPr="00EF6DD6">
              <w:rPr>
                <w:rFonts w:ascii="Arial" w:eastAsia="Times New Roman" w:hAnsi="Arial" w:cs="Arial"/>
                <w:bCs/>
                <w:snapToGrid w:val="0"/>
                <w:sz w:val="18"/>
                <w:szCs w:val="18"/>
                <w:lang w:val="en-GB"/>
              </w:rPr>
              <w:t xml:space="preserve"> in a matrix similar to the site matrix.</w:t>
            </w:r>
          </w:p>
        </w:tc>
        <w:tc>
          <w:tcPr>
            <w:tcW w:w="2120" w:type="dxa"/>
            <w:tcBorders>
              <w:left w:val="single" w:sz="4" w:space="0" w:color="auto"/>
              <w:bottom w:val="dotted" w:sz="4" w:space="0" w:color="auto"/>
              <w:right w:val="dotted" w:sz="4" w:space="0" w:color="auto"/>
            </w:tcBorders>
            <w:vAlign w:val="center"/>
          </w:tcPr>
          <w:p w14:paraId="277495EC"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783310698"/>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EA84937"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34053891"/>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90D8B96"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7950475"/>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7B0D3B4"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557333"/>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1942A8D5" w14:textId="77777777" w:rsidTr="00647A52">
        <w:trPr>
          <w:cantSplit/>
          <w:trHeight w:val="720"/>
        </w:trPr>
        <w:tc>
          <w:tcPr>
            <w:tcW w:w="2317" w:type="dxa"/>
            <w:vMerge/>
            <w:tcBorders>
              <w:right w:val="single" w:sz="4" w:space="0" w:color="auto"/>
            </w:tcBorders>
            <w:vAlign w:val="center"/>
          </w:tcPr>
          <w:p w14:paraId="587B4D24"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0D4B3526"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43261E4F" w14:textId="77777777" w:rsidTr="00647A52">
        <w:trPr>
          <w:cantSplit/>
          <w:trHeight w:val="1296"/>
        </w:trPr>
        <w:tc>
          <w:tcPr>
            <w:tcW w:w="2317" w:type="dxa"/>
            <w:vMerge w:val="restart"/>
            <w:tcBorders>
              <w:right w:val="single" w:sz="4" w:space="0" w:color="auto"/>
            </w:tcBorders>
            <w:vAlign w:val="center"/>
          </w:tcPr>
          <w:p w14:paraId="2D53A56F" w14:textId="673B9F6C" w:rsidR="002E7288" w:rsidRPr="00EF6DD6" w:rsidRDefault="002E7288" w:rsidP="00647A52">
            <w:pPr>
              <w:pStyle w:val="CommentText"/>
              <w:rPr>
                <w:rFonts w:ascii="Arial" w:hAnsi="Arial" w:cs="Arial"/>
                <w:lang w:val="en-GB"/>
              </w:rPr>
            </w:pPr>
            <w:r w:rsidRPr="00EF6DD6">
              <w:rPr>
                <w:rFonts w:ascii="Arial" w:eastAsia="Times New Roman" w:hAnsi="Arial" w:cs="Arial"/>
                <w:bCs/>
                <w:snapToGrid w:val="0"/>
                <w:sz w:val="18"/>
                <w:szCs w:val="18"/>
                <w:lang w:val="en-GB"/>
              </w:rPr>
              <w:t xml:space="preserve">7 – </w:t>
            </w:r>
            <w:r w:rsidR="0041579C" w:rsidRPr="00EF6DD6">
              <w:rPr>
                <w:rFonts w:ascii="Arial" w:eastAsia="Times New Roman" w:hAnsi="Arial" w:cs="Arial"/>
                <w:bCs/>
                <w:snapToGrid w:val="0"/>
                <w:sz w:val="18"/>
                <w:szCs w:val="18"/>
                <w:lang w:val="en-GB"/>
              </w:rPr>
              <w:t>If PFAS are transformed, PFAS are converted to fluoride or other inert terminal products.</w:t>
            </w:r>
          </w:p>
        </w:tc>
        <w:tc>
          <w:tcPr>
            <w:tcW w:w="2120" w:type="dxa"/>
            <w:tcBorders>
              <w:left w:val="single" w:sz="4" w:space="0" w:color="auto"/>
              <w:bottom w:val="dotted" w:sz="4" w:space="0" w:color="auto"/>
              <w:right w:val="dotted" w:sz="4" w:space="0" w:color="auto"/>
            </w:tcBorders>
            <w:vAlign w:val="center"/>
          </w:tcPr>
          <w:p w14:paraId="7CFE53AF"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450125624"/>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3DD61E7"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799448157"/>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F01A22D"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63423440"/>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CB76839"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069549581"/>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4D79F3CF" w14:textId="77777777" w:rsidTr="00647A52">
        <w:trPr>
          <w:cantSplit/>
          <w:trHeight w:val="720"/>
        </w:trPr>
        <w:tc>
          <w:tcPr>
            <w:tcW w:w="2317" w:type="dxa"/>
            <w:vMerge/>
            <w:tcBorders>
              <w:right w:val="single" w:sz="4" w:space="0" w:color="auto"/>
            </w:tcBorders>
            <w:vAlign w:val="center"/>
          </w:tcPr>
          <w:p w14:paraId="2865A11B"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5DE24B91"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041772B6" w14:textId="77777777" w:rsidTr="00647A52">
        <w:trPr>
          <w:cantSplit/>
          <w:trHeight w:val="1296"/>
        </w:trPr>
        <w:tc>
          <w:tcPr>
            <w:tcW w:w="2317" w:type="dxa"/>
            <w:vMerge w:val="restart"/>
            <w:tcBorders>
              <w:right w:val="single" w:sz="4" w:space="0" w:color="auto"/>
            </w:tcBorders>
            <w:vAlign w:val="center"/>
          </w:tcPr>
          <w:p w14:paraId="5A8B28E2" w14:textId="05B7F2B0"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8 – </w:t>
            </w:r>
            <w:r w:rsidR="0041579C" w:rsidRPr="00EF6DD6">
              <w:rPr>
                <w:rFonts w:ascii="Arial" w:eastAsia="Times New Roman" w:hAnsi="Arial" w:cs="Arial"/>
                <w:bCs/>
                <w:snapToGrid w:val="0"/>
                <w:sz w:val="18"/>
                <w:szCs w:val="18"/>
                <w:lang w:val="en-GB"/>
              </w:rPr>
              <w:t xml:space="preserve">The longevity and stability of technology </w:t>
            </w:r>
            <w:r w:rsidR="00D95DBC" w:rsidRPr="00EF6DD6">
              <w:rPr>
                <w:rFonts w:ascii="Arial" w:eastAsia="Times New Roman" w:hAnsi="Arial" w:cs="Arial"/>
                <w:bCs/>
                <w:snapToGrid w:val="0"/>
                <w:sz w:val="18"/>
                <w:szCs w:val="18"/>
                <w:lang w:val="en-GB"/>
              </w:rPr>
              <w:t xml:space="preserve">or treatment train </w:t>
            </w:r>
            <w:r w:rsidR="0041579C" w:rsidRPr="00EF6DD6">
              <w:rPr>
                <w:rFonts w:ascii="Arial" w:eastAsia="Times New Roman" w:hAnsi="Arial" w:cs="Arial"/>
                <w:bCs/>
                <w:snapToGrid w:val="0"/>
                <w:sz w:val="18"/>
                <w:szCs w:val="18"/>
                <w:lang w:val="en-GB"/>
              </w:rPr>
              <w:t>removal mechanisms are well understood.</w:t>
            </w:r>
          </w:p>
        </w:tc>
        <w:tc>
          <w:tcPr>
            <w:tcW w:w="2120" w:type="dxa"/>
            <w:tcBorders>
              <w:left w:val="single" w:sz="4" w:space="0" w:color="auto"/>
              <w:bottom w:val="dotted" w:sz="4" w:space="0" w:color="auto"/>
              <w:right w:val="dotted" w:sz="4" w:space="0" w:color="auto"/>
            </w:tcBorders>
            <w:vAlign w:val="center"/>
          </w:tcPr>
          <w:p w14:paraId="27AC5A64"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96622864"/>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A148493"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9724959"/>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02EB181"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z w:val="30"/>
                  <w:szCs w:val="30"/>
                  <w:lang w:val="en-GB"/>
                </w:rPr>
                <w:id w:val="151034118"/>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tcBorders>
            <w:vAlign w:val="center"/>
          </w:tcPr>
          <w:p w14:paraId="3A5C5AE2"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487481367"/>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r>
      <w:tr w:rsidR="002E7288" w:rsidRPr="00EF6DD6" w14:paraId="54EA3D08" w14:textId="77777777" w:rsidTr="00647A52">
        <w:trPr>
          <w:cantSplit/>
          <w:trHeight w:val="720"/>
        </w:trPr>
        <w:tc>
          <w:tcPr>
            <w:tcW w:w="2317" w:type="dxa"/>
            <w:vMerge/>
            <w:tcBorders>
              <w:right w:val="single" w:sz="4" w:space="0" w:color="auto"/>
            </w:tcBorders>
            <w:vAlign w:val="center"/>
          </w:tcPr>
          <w:p w14:paraId="12986518"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7B6B0D4D"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E7288" w:rsidRPr="00EF6DD6" w14:paraId="6B69DDE1" w14:textId="77777777" w:rsidTr="00647A52">
        <w:trPr>
          <w:cantSplit/>
          <w:trHeight w:val="1296"/>
        </w:trPr>
        <w:tc>
          <w:tcPr>
            <w:tcW w:w="2317" w:type="dxa"/>
            <w:vMerge w:val="restart"/>
            <w:tcBorders>
              <w:right w:val="single" w:sz="4" w:space="0" w:color="auto"/>
            </w:tcBorders>
            <w:vAlign w:val="center"/>
          </w:tcPr>
          <w:p w14:paraId="393431B3" w14:textId="06957F72" w:rsidR="002E7288" w:rsidRPr="00EF6DD6" w:rsidRDefault="002E7288"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9 – </w:t>
            </w:r>
            <w:r w:rsidR="0041579C" w:rsidRPr="00EF6DD6">
              <w:rPr>
                <w:rFonts w:ascii="Arial" w:eastAsia="Times New Roman" w:hAnsi="Arial" w:cs="Arial"/>
                <w:bCs/>
                <w:snapToGrid w:val="0"/>
                <w:sz w:val="18"/>
                <w:szCs w:val="18"/>
                <w:lang w:val="en-GB"/>
              </w:rPr>
              <w:t>Non-PFAS by-products, including volatile organic products, have been identified, quantified, and are acceptable for the site.</w:t>
            </w:r>
          </w:p>
        </w:tc>
        <w:tc>
          <w:tcPr>
            <w:tcW w:w="2120" w:type="dxa"/>
            <w:tcBorders>
              <w:left w:val="single" w:sz="4" w:space="0" w:color="auto"/>
              <w:bottom w:val="dotted" w:sz="4" w:space="0" w:color="auto"/>
              <w:right w:val="dotted" w:sz="4" w:space="0" w:color="auto"/>
            </w:tcBorders>
            <w:vAlign w:val="center"/>
          </w:tcPr>
          <w:p w14:paraId="2263790B" w14:textId="77777777" w:rsidR="002E7288"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998607876"/>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D276CBE"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64853615"/>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C839561"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32623426"/>
                <w14:checkbox>
                  <w14:checked w14:val="0"/>
                  <w14:checkedState w14:val="2612" w14:font="MS Gothic"/>
                  <w14:uncheckedState w14:val="2610" w14:font="MS Gothic"/>
                </w14:checkbox>
              </w:sdtPr>
              <w:sdtContent>
                <w:r w:rsidR="002E7288"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F069AB4" w14:textId="77777777" w:rsidR="002E7288"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69313654"/>
                <w14:checkbox>
                  <w14:checked w14:val="0"/>
                  <w14:checkedState w14:val="2612" w14:font="MS Gothic"/>
                  <w14:uncheckedState w14:val="2610" w14:font="MS Gothic"/>
                </w14:checkbox>
              </w:sdtPr>
              <w:sdtContent>
                <w:r w:rsidR="002E7288" w:rsidRPr="00EF6DD6">
                  <w:rPr>
                    <w:rFonts w:ascii="Segoe UI Symbol" w:eastAsia="MS Gothic" w:hAnsi="Segoe UI Symbol" w:cs="Segoe UI Symbol"/>
                    <w:snapToGrid w:val="0"/>
                    <w:sz w:val="30"/>
                    <w:szCs w:val="30"/>
                    <w:lang w:val="en-GB"/>
                  </w:rPr>
                  <w:t>☐</w:t>
                </w:r>
              </w:sdtContent>
            </w:sdt>
          </w:p>
        </w:tc>
      </w:tr>
      <w:tr w:rsidR="002E7288" w:rsidRPr="00EF6DD6" w14:paraId="220B2056" w14:textId="77777777" w:rsidTr="00647A52">
        <w:trPr>
          <w:cantSplit/>
          <w:trHeight w:val="720"/>
        </w:trPr>
        <w:tc>
          <w:tcPr>
            <w:tcW w:w="2317" w:type="dxa"/>
            <w:vMerge/>
            <w:tcBorders>
              <w:right w:val="single" w:sz="4" w:space="0" w:color="auto"/>
            </w:tcBorders>
            <w:vAlign w:val="center"/>
          </w:tcPr>
          <w:p w14:paraId="5771EF8E" w14:textId="77777777" w:rsidR="002E7288" w:rsidRPr="00EF6DD6" w:rsidRDefault="002E7288"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49000D4D" w14:textId="77777777" w:rsidR="002E7288" w:rsidRPr="00EF6DD6" w:rsidRDefault="002E7288"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1AFB061B" w14:textId="4E21706F" w:rsidR="00B6692A" w:rsidRPr="00EF6DD6" w:rsidRDefault="00B6692A" w:rsidP="00B6692A">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t>F.1.</w:t>
      </w:r>
      <w:r w:rsidR="00F57612">
        <w:rPr>
          <w:rFonts w:ascii="Arial" w:eastAsia="Times New Roman" w:hAnsi="Arial" w:cs="Arial"/>
          <w:b/>
          <w:bCs/>
          <w:snapToGrid w:val="0"/>
          <w:color w:val="E36C0A"/>
          <w:lang w:val="en-GB"/>
        </w:rPr>
        <w:t xml:space="preserve"> </w:t>
      </w:r>
      <w:r w:rsidRPr="00EF6DD6">
        <w:rPr>
          <w:rFonts w:ascii="Arial" w:eastAsia="Times New Roman" w:hAnsi="Arial" w:cs="Arial"/>
          <w:b/>
          <w:bCs/>
          <w:snapToGrid w:val="0"/>
          <w:color w:val="005696"/>
          <w:lang w:val="en-GB"/>
        </w:rPr>
        <w:t>Ex</w:t>
      </w:r>
      <w:r w:rsidR="006878FC" w:rsidRPr="00EF6DD6">
        <w:rPr>
          <w:rFonts w:ascii="Arial" w:eastAsia="Times New Roman" w:hAnsi="Arial" w:cs="Arial"/>
          <w:b/>
          <w:bCs/>
          <w:snapToGrid w:val="0"/>
          <w:color w:val="005696"/>
          <w:lang w:val="en-GB"/>
        </w:rPr>
        <w:t xml:space="preserve"> </w:t>
      </w:r>
      <w:r w:rsidRPr="00EF6DD6">
        <w:rPr>
          <w:rFonts w:ascii="Arial" w:eastAsia="Times New Roman" w:hAnsi="Arial" w:cs="Arial"/>
          <w:b/>
          <w:bCs/>
          <w:snapToGrid w:val="0"/>
          <w:color w:val="005696"/>
          <w:lang w:val="en-GB"/>
        </w:rPr>
        <w:t>Situ Liquids Technology Specific Lines of Evidence</w:t>
      </w:r>
      <w:r w:rsidRPr="00EF6DD6">
        <w:rPr>
          <w:rFonts w:ascii="Arial" w:eastAsia="Times New Roman" w:hAnsi="Arial" w:cs="Arial"/>
          <w:b/>
          <w:bCs/>
          <w:snapToGrid w:val="0"/>
          <w:color w:val="005696"/>
          <w:lang w:val="en-GB"/>
        </w:rPr>
        <w:tab/>
      </w:r>
      <w:r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1436518103"/>
          <w14:checkbox>
            <w14:checked w14:val="0"/>
            <w14:checkedState w14:val="2612" w14:font="MS Gothic"/>
            <w14:uncheckedState w14:val="2610" w14:font="MS Gothic"/>
          </w14:checkbox>
        </w:sdtPr>
        <w:sdtContent>
          <w:r w:rsidRPr="00EF6DD6">
            <w:rPr>
              <w:rFonts w:ascii="Segoe UI Symbol" w:eastAsia="MS Gothic"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2089652622"/>
          <w14:checkbox>
            <w14:checked w14:val="0"/>
            <w14:checkedState w14:val="2612" w14:font="MS Gothic"/>
            <w14:uncheckedState w14:val="2610" w14:font="MS Gothic"/>
          </w14:checkbox>
        </w:sdtPr>
        <w:sdtContent>
          <w:r w:rsidRPr="00EF6DD6">
            <w:rPr>
              <w:rFonts w:ascii="Segoe UI Symbol" w:eastAsia="Times New Roman"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B6692A" w:rsidRPr="00EF6DD6" w14:paraId="3A53C26D" w14:textId="77777777" w:rsidTr="00647A52">
        <w:trPr>
          <w:cantSplit/>
          <w:trHeight w:val="1440"/>
        </w:trPr>
        <w:tc>
          <w:tcPr>
            <w:tcW w:w="10800" w:type="dxa"/>
            <w:gridSpan w:val="5"/>
          </w:tcPr>
          <w:p w14:paraId="2B2609E9" w14:textId="77777777" w:rsidR="00B6692A" w:rsidRPr="00EF6DD6" w:rsidRDefault="00B6692A"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6D56E9C9" w14:textId="77777777" w:rsidR="00B6692A" w:rsidRPr="00EF6DD6" w:rsidRDefault="00B6692A"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B6692A" w:rsidRPr="00EF6DD6" w14:paraId="6B7A25C9" w14:textId="77777777" w:rsidTr="00647A52">
        <w:trPr>
          <w:cantSplit/>
          <w:trHeight w:val="864"/>
        </w:trPr>
        <w:tc>
          <w:tcPr>
            <w:tcW w:w="2317" w:type="dxa"/>
            <w:tcBorders>
              <w:right w:val="single" w:sz="4" w:space="0" w:color="auto"/>
            </w:tcBorders>
            <w:vAlign w:val="center"/>
          </w:tcPr>
          <w:p w14:paraId="2667A520" w14:textId="1FE92F8E" w:rsidR="00B6692A" w:rsidRPr="00EF6DD6" w:rsidRDefault="00B6692A"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Line of Evidence</w:t>
            </w:r>
          </w:p>
        </w:tc>
        <w:tc>
          <w:tcPr>
            <w:tcW w:w="2120" w:type="dxa"/>
            <w:tcBorders>
              <w:left w:val="single" w:sz="4" w:space="0" w:color="auto"/>
              <w:bottom w:val="single" w:sz="4" w:space="0" w:color="auto"/>
              <w:right w:val="dotted" w:sz="4" w:space="0" w:color="auto"/>
            </w:tcBorders>
            <w:vAlign w:val="center"/>
          </w:tcPr>
          <w:p w14:paraId="71367DBC" w14:textId="77777777" w:rsidR="00B6692A" w:rsidRPr="00EF6DD6" w:rsidRDefault="00B6692A" w:rsidP="00647A52">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bottom w:val="single" w:sz="4" w:space="0" w:color="auto"/>
              <w:right w:val="dotted" w:sz="4" w:space="0" w:color="auto"/>
            </w:tcBorders>
            <w:vAlign w:val="center"/>
          </w:tcPr>
          <w:p w14:paraId="52828F94"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bottom w:val="single" w:sz="4" w:space="0" w:color="auto"/>
              <w:right w:val="dotted" w:sz="4" w:space="0" w:color="auto"/>
            </w:tcBorders>
            <w:vAlign w:val="center"/>
          </w:tcPr>
          <w:p w14:paraId="75CB0B63"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0980C104"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bottom w:val="single" w:sz="4" w:space="0" w:color="auto"/>
            </w:tcBorders>
            <w:vAlign w:val="center"/>
          </w:tcPr>
          <w:p w14:paraId="2B79673C"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B6692A" w:rsidRPr="00EF6DD6" w14:paraId="7002D637" w14:textId="77777777" w:rsidTr="00647A52">
        <w:trPr>
          <w:cantSplit/>
          <w:trHeight w:val="1296"/>
        </w:trPr>
        <w:tc>
          <w:tcPr>
            <w:tcW w:w="2317" w:type="dxa"/>
            <w:vMerge w:val="restart"/>
            <w:tcBorders>
              <w:right w:val="single" w:sz="4" w:space="0" w:color="auto"/>
            </w:tcBorders>
            <w:vAlign w:val="center"/>
          </w:tcPr>
          <w:p w14:paraId="48088AAD" w14:textId="23340604"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1 – </w:t>
            </w:r>
            <w:r w:rsidR="0041579C" w:rsidRPr="00EF6DD6">
              <w:rPr>
                <w:rFonts w:ascii="Arial" w:eastAsia="Times New Roman" w:hAnsi="Arial" w:cs="Arial"/>
                <w:bCs/>
                <w:snapToGrid w:val="0"/>
                <w:sz w:val="18"/>
                <w:szCs w:val="18"/>
                <w:lang w:val="en-GB"/>
              </w:rPr>
              <w:t xml:space="preserve">The technology is effective for the required liquids flow rate.  </w:t>
            </w:r>
          </w:p>
        </w:tc>
        <w:tc>
          <w:tcPr>
            <w:tcW w:w="2120" w:type="dxa"/>
            <w:tcBorders>
              <w:left w:val="single" w:sz="4" w:space="0" w:color="auto"/>
              <w:bottom w:val="dotted" w:sz="4" w:space="0" w:color="auto"/>
              <w:right w:val="dotted" w:sz="4" w:space="0" w:color="auto"/>
            </w:tcBorders>
            <w:vAlign w:val="center"/>
          </w:tcPr>
          <w:p w14:paraId="0ABCF607"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2092144082"/>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E372298"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43924356"/>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436CF99"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7167445"/>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5C70B21"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47173108"/>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3505BA53" w14:textId="77777777" w:rsidTr="00647A52">
        <w:trPr>
          <w:cantSplit/>
          <w:trHeight w:val="720"/>
        </w:trPr>
        <w:tc>
          <w:tcPr>
            <w:tcW w:w="2317" w:type="dxa"/>
            <w:vMerge/>
            <w:tcBorders>
              <w:right w:val="single" w:sz="4" w:space="0" w:color="auto"/>
            </w:tcBorders>
            <w:vAlign w:val="center"/>
          </w:tcPr>
          <w:p w14:paraId="37E0E51B"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49C210A7"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3FF3392D" w14:textId="77777777" w:rsidTr="00647A52">
        <w:trPr>
          <w:cantSplit/>
          <w:trHeight w:val="1296"/>
        </w:trPr>
        <w:tc>
          <w:tcPr>
            <w:tcW w:w="2317" w:type="dxa"/>
            <w:vMerge w:val="restart"/>
            <w:tcBorders>
              <w:right w:val="single" w:sz="4" w:space="0" w:color="auto"/>
            </w:tcBorders>
            <w:vAlign w:val="center"/>
          </w:tcPr>
          <w:p w14:paraId="37C9CBF5" w14:textId="3A3D61F2"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2 – </w:t>
            </w:r>
            <w:r w:rsidR="0041579C" w:rsidRPr="00EF6DD6">
              <w:rPr>
                <w:rFonts w:ascii="Arial" w:eastAsia="Times New Roman" w:hAnsi="Arial" w:cs="Arial"/>
                <w:bCs/>
                <w:snapToGrid w:val="0"/>
                <w:sz w:val="18"/>
                <w:szCs w:val="18"/>
                <w:lang w:val="en-GB"/>
              </w:rPr>
              <w:t>The technology prevents transport of PFAS within the liquid media and to/from other media.</w:t>
            </w:r>
          </w:p>
        </w:tc>
        <w:tc>
          <w:tcPr>
            <w:tcW w:w="2120" w:type="dxa"/>
            <w:tcBorders>
              <w:left w:val="single" w:sz="4" w:space="0" w:color="auto"/>
              <w:bottom w:val="dotted" w:sz="4" w:space="0" w:color="auto"/>
              <w:right w:val="dotted" w:sz="4" w:space="0" w:color="auto"/>
            </w:tcBorders>
            <w:vAlign w:val="center"/>
          </w:tcPr>
          <w:p w14:paraId="53A24C9F"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644926453"/>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46248B4" w14:textId="77777777" w:rsidR="00B6692A" w:rsidRPr="00EF6DD6" w:rsidRDefault="00000000" w:rsidP="00647A52">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017114463"/>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98BEC2C" w14:textId="77777777" w:rsidR="00B6692A"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887711848"/>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27F0121A" w14:textId="77777777" w:rsidR="00B6692A"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194000602"/>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35425695" w14:textId="77777777" w:rsidTr="00647A52">
        <w:trPr>
          <w:cantSplit/>
          <w:trHeight w:val="720"/>
        </w:trPr>
        <w:tc>
          <w:tcPr>
            <w:tcW w:w="2317" w:type="dxa"/>
            <w:vMerge/>
            <w:tcBorders>
              <w:right w:val="single" w:sz="4" w:space="0" w:color="auto"/>
            </w:tcBorders>
            <w:vAlign w:val="center"/>
          </w:tcPr>
          <w:p w14:paraId="70E542FE"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26480DB3"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11E31B4A" w14:textId="77777777" w:rsidTr="00647A52">
        <w:trPr>
          <w:cantSplit/>
          <w:trHeight w:val="1296"/>
        </w:trPr>
        <w:tc>
          <w:tcPr>
            <w:tcW w:w="2317" w:type="dxa"/>
            <w:vMerge w:val="restart"/>
            <w:tcBorders>
              <w:right w:val="single" w:sz="4" w:space="0" w:color="auto"/>
            </w:tcBorders>
            <w:vAlign w:val="center"/>
          </w:tcPr>
          <w:p w14:paraId="4D0061B4" w14:textId="1FD07742"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3 – </w:t>
            </w:r>
            <w:r w:rsidR="0041579C" w:rsidRPr="00EF6DD6">
              <w:rPr>
                <w:rFonts w:ascii="Arial" w:eastAsia="Times New Roman" w:hAnsi="Arial" w:cs="Arial"/>
                <w:bCs/>
                <w:snapToGrid w:val="0"/>
                <w:sz w:val="18"/>
                <w:szCs w:val="18"/>
                <w:lang w:val="en-GB"/>
              </w:rPr>
              <w:t>The footprint of the treatment technology can be accommodated by the site.</w:t>
            </w:r>
          </w:p>
        </w:tc>
        <w:tc>
          <w:tcPr>
            <w:tcW w:w="2120" w:type="dxa"/>
            <w:tcBorders>
              <w:left w:val="single" w:sz="4" w:space="0" w:color="auto"/>
              <w:bottom w:val="dotted" w:sz="4" w:space="0" w:color="auto"/>
              <w:right w:val="dotted" w:sz="4" w:space="0" w:color="auto"/>
            </w:tcBorders>
            <w:vAlign w:val="center"/>
          </w:tcPr>
          <w:p w14:paraId="22B10C7C"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399014020"/>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D38BF91"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85349742"/>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51A2BAB"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3577637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809FAB0"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18009526"/>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4489C876" w14:textId="77777777" w:rsidTr="00647A52">
        <w:trPr>
          <w:cantSplit/>
          <w:trHeight w:val="720"/>
        </w:trPr>
        <w:tc>
          <w:tcPr>
            <w:tcW w:w="2317" w:type="dxa"/>
            <w:vMerge/>
            <w:tcBorders>
              <w:right w:val="single" w:sz="4" w:space="0" w:color="auto"/>
            </w:tcBorders>
            <w:vAlign w:val="center"/>
          </w:tcPr>
          <w:p w14:paraId="509AA832"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5833567C"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60CCE374" w14:textId="77777777" w:rsidTr="00647A52">
        <w:trPr>
          <w:cantSplit/>
          <w:trHeight w:val="1296"/>
        </w:trPr>
        <w:tc>
          <w:tcPr>
            <w:tcW w:w="2317" w:type="dxa"/>
            <w:vMerge w:val="restart"/>
            <w:tcBorders>
              <w:right w:val="single" w:sz="4" w:space="0" w:color="auto"/>
            </w:tcBorders>
            <w:vAlign w:val="center"/>
          </w:tcPr>
          <w:p w14:paraId="74DC228B" w14:textId="4FDEA0D7"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4 –</w:t>
            </w:r>
            <w:r w:rsidR="0041579C" w:rsidRPr="00EF6DD6">
              <w:rPr>
                <w:rFonts w:ascii="Arial" w:hAnsi="Arial" w:cs="Arial"/>
              </w:rPr>
              <w:t xml:space="preserve"> </w:t>
            </w:r>
            <w:r w:rsidR="0041579C" w:rsidRPr="00EF6DD6">
              <w:rPr>
                <w:rFonts w:ascii="Arial" w:eastAsia="Times New Roman" w:hAnsi="Arial" w:cs="Arial"/>
                <w:bCs/>
                <w:snapToGrid w:val="0"/>
                <w:sz w:val="18"/>
                <w:szCs w:val="18"/>
                <w:lang w:val="en-GB"/>
              </w:rPr>
              <w:t>The technology is effective for PFAS given the liquid water quality, including organic content, inorganic constituents, pH, turbidity, and co-contaminants.</w:t>
            </w:r>
          </w:p>
        </w:tc>
        <w:tc>
          <w:tcPr>
            <w:tcW w:w="2120" w:type="dxa"/>
            <w:tcBorders>
              <w:left w:val="single" w:sz="4" w:space="0" w:color="auto"/>
              <w:bottom w:val="dotted" w:sz="4" w:space="0" w:color="auto"/>
              <w:right w:val="dotted" w:sz="4" w:space="0" w:color="auto"/>
            </w:tcBorders>
            <w:vAlign w:val="center"/>
          </w:tcPr>
          <w:p w14:paraId="3C2619DE"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674925166"/>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CBB3EBB"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51865288"/>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66240AF"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801535920"/>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2584E9F"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48960656"/>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0E0A36A0" w14:textId="77777777" w:rsidTr="00647A52">
        <w:trPr>
          <w:cantSplit/>
          <w:trHeight w:val="720"/>
        </w:trPr>
        <w:tc>
          <w:tcPr>
            <w:tcW w:w="2317" w:type="dxa"/>
            <w:vMerge/>
            <w:tcBorders>
              <w:right w:val="single" w:sz="4" w:space="0" w:color="auto"/>
            </w:tcBorders>
            <w:vAlign w:val="center"/>
          </w:tcPr>
          <w:p w14:paraId="2F3ED419"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185B9FB2"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3A24DEEC" w14:textId="77777777" w:rsidTr="00647A52">
        <w:trPr>
          <w:cantSplit/>
          <w:trHeight w:val="1296"/>
        </w:trPr>
        <w:tc>
          <w:tcPr>
            <w:tcW w:w="2317" w:type="dxa"/>
            <w:vMerge w:val="restart"/>
            <w:tcBorders>
              <w:right w:val="single" w:sz="4" w:space="0" w:color="auto"/>
            </w:tcBorders>
            <w:vAlign w:val="center"/>
          </w:tcPr>
          <w:p w14:paraId="38DE4C20" w14:textId="083741B7"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 xml:space="preserve">5 – </w:t>
            </w:r>
            <w:r w:rsidR="0041579C" w:rsidRPr="00EF6DD6">
              <w:rPr>
                <w:rFonts w:ascii="Arial" w:eastAsia="Times New Roman" w:hAnsi="Arial" w:cs="Arial"/>
                <w:bCs/>
                <w:snapToGrid w:val="0"/>
                <w:sz w:val="18"/>
                <w:szCs w:val="18"/>
                <w:lang w:val="en-GB"/>
              </w:rPr>
              <w:t>The technology is effective given seasonal changes in conditions (e.g., groundwater levels, groundwater flow directions).</w:t>
            </w:r>
          </w:p>
        </w:tc>
        <w:tc>
          <w:tcPr>
            <w:tcW w:w="2120" w:type="dxa"/>
            <w:tcBorders>
              <w:left w:val="single" w:sz="4" w:space="0" w:color="auto"/>
              <w:bottom w:val="dotted" w:sz="4" w:space="0" w:color="auto"/>
              <w:right w:val="dotted" w:sz="4" w:space="0" w:color="auto"/>
            </w:tcBorders>
            <w:vAlign w:val="center"/>
          </w:tcPr>
          <w:p w14:paraId="431B43B6"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963810297"/>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8018007"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508057573"/>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C993707"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691734558"/>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CE0E102"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3516135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5AB688DC" w14:textId="77777777" w:rsidTr="00647A52">
        <w:trPr>
          <w:cantSplit/>
          <w:trHeight w:val="720"/>
        </w:trPr>
        <w:tc>
          <w:tcPr>
            <w:tcW w:w="2317" w:type="dxa"/>
            <w:vMerge/>
            <w:tcBorders>
              <w:right w:val="single" w:sz="4" w:space="0" w:color="auto"/>
            </w:tcBorders>
            <w:vAlign w:val="center"/>
          </w:tcPr>
          <w:p w14:paraId="3388CB5E"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21EEA181"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06FF0501" w14:textId="77777777" w:rsidTr="00647A52">
        <w:trPr>
          <w:cantSplit/>
          <w:trHeight w:val="1296"/>
        </w:trPr>
        <w:tc>
          <w:tcPr>
            <w:tcW w:w="2317" w:type="dxa"/>
            <w:vMerge w:val="restart"/>
            <w:tcBorders>
              <w:right w:val="single" w:sz="4" w:space="0" w:color="auto"/>
            </w:tcBorders>
            <w:vAlign w:val="center"/>
          </w:tcPr>
          <w:p w14:paraId="27AD4633" w14:textId="77B5832C"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6 – </w:t>
            </w:r>
            <w:r w:rsidR="0041579C" w:rsidRPr="00EF6DD6">
              <w:rPr>
                <w:rFonts w:ascii="Arial" w:eastAsia="Times New Roman" w:hAnsi="Arial" w:cs="Arial"/>
                <w:bCs/>
                <w:snapToGrid w:val="0"/>
                <w:sz w:val="18"/>
                <w:szCs w:val="18"/>
                <w:lang w:val="en-GB"/>
              </w:rPr>
              <w:t>The approach effectively contains or otherwise mitigates the source of PFAS to the liquids (e.g., saturated soils, infiltration through vadose zone).</w:t>
            </w:r>
          </w:p>
        </w:tc>
        <w:tc>
          <w:tcPr>
            <w:tcW w:w="2120" w:type="dxa"/>
            <w:tcBorders>
              <w:left w:val="single" w:sz="4" w:space="0" w:color="auto"/>
              <w:bottom w:val="dotted" w:sz="4" w:space="0" w:color="auto"/>
              <w:right w:val="dotted" w:sz="4" w:space="0" w:color="auto"/>
            </w:tcBorders>
            <w:vAlign w:val="center"/>
          </w:tcPr>
          <w:p w14:paraId="3D6AEA0B"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882049798"/>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9A187D4"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46619814"/>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4E4B611"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86508303"/>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5299326"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830137150"/>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08C0A281" w14:textId="77777777" w:rsidTr="00647A52">
        <w:trPr>
          <w:cantSplit/>
          <w:trHeight w:val="720"/>
        </w:trPr>
        <w:tc>
          <w:tcPr>
            <w:tcW w:w="2317" w:type="dxa"/>
            <w:vMerge/>
            <w:tcBorders>
              <w:right w:val="single" w:sz="4" w:space="0" w:color="auto"/>
            </w:tcBorders>
            <w:vAlign w:val="center"/>
          </w:tcPr>
          <w:p w14:paraId="006FB5EF"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58A338A3"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34FC7467" w14:textId="77777777" w:rsidTr="00647A52">
        <w:trPr>
          <w:cantSplit/>
          <w:trHeight w:val="1296"/>
        </w:trPr>
        <w:tc>
          <w:tcPr>
            <w:tcW w:w="2317" w:type="dxa"/>
            <w:vMerge w:val="restart"/>
            <w:tcBorders>
              <w:right w:val="single" w:sz="4" w:space="0" w:color="auto"/>
            </w:tcBorders>
            <w:vAlign w:val="center"/>
          </w:tcPr>
          <w:p w14:paraId="6126F345" w14:textId="5ECD742E"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7 – </w:t>
            </w:r>
            <w:r w:rsidR="0041579C" w:rsidRPr="00EF6DD6">
              <w:rPr>
                <w:rFonts w:ascii="Arial" w:eastAsia="Times New Roman" w:hAnsi="Arial" w:cs="Arial"/>
                <w:bCs/>
                <w:snapToGrid w:val="0"/>
                <w:sz w:val="18"/>
                <w:szCs w:val="18"/>
                <w:lang w:val="en-GB"/>
              </w:rPr>
              <w:t>The technology does not require pre-treatment (e.g., particle filtration, organics removal) or pre-treatment has already been incorporated into the proposed approach.</w:t>
            </w:r>
          </w:p>
        </w:tc>
        <w:tc>
          <w:tcPr>
            <w:tcW w:w="2120" w:type="dxa"/>
            <w:tcBorders>
              <w:left w:val="single" w:sz="4" w:space="0" w:color="auto"/>
              <w:bottom w:val="dotted" w:sz="4" w:space="0" w:color="auto"/>
              <w:right w:val="dotted" w:sz="4" w:space="0" w:color="auto"/>
            </w:tcBorders>
            <w:vAlign w:val="center"/>
          </w:tcPr>
          <w:p w14:paraId="2E4F980D" w14:textId="06183AF8"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886458552"/>
                <w14:checkbox>
                  <w14:checked w14:val="0"/>
                  <w14:checkedState w14:val="2612" w14:font="MS Gothic"/>
                  <w14:uncheckedState w14:val="2610" w14:font="MS Gothic"/>
                </w14:checkbox>
              </w:sdtPr>
              <w:sdtEndPr>
                <w:rPr>
                  <w:rFonts w:eastAsiaTheme="minorHAnsi"/>
                  <w:szCs w:val="22"/>
                </w:rPr>
              </w:sdtEndPr>
              <w:sdtContent>
                <w:r w:rsidR="002C2AA6" w:rsidRPr="00EF6DD6">
                  <w:rPr>
                    <w:rFonts w:ascii="Segoe UI Symbol" w:hAnsi="Segoe UI Symbol" w:cs="Segoe UI Symbol"/>
                    <w:sz w:val="30"/>
                    <w:lang w:val="en-GB"/>
                  </w:rPr>
                  <w:t>☐</w:t>
                </w:r>
              </w:sdtContent>
            </w:sdt>
          </w:p>
        </w:tc>
        <w:tc>
          <w:tcPr>
            <w:tcW w:w="2121" w:type="dxa"/>
            <w:tcBorders>
              <w:left w:val="dotted" w:sz="4" w:space="0" w:color="auto"/>
              <w:bottom w:val="dotted" w:sz="4" w:space="0" w:color="auto"/>
              <w:right w:val="dotted" w:sz="4" w:space="0" w:color="auto"/>
            </w:tcBorders>
            <w:vAlign w:val="center"/>
          </w:tcPr>
          <w:p w14:paraId="3E88F979"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53712968"/>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7D76D20"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01671833"/>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E823A1F"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45502339"/>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11BA6374" w14:textId="77777777" w:rsidTr="00647A52">
        <w:trPr>
          <w:cantSplit/>
          <w:trHeight w:val="720"/>
        </w:trPr>
        <w:tc>
          <w:tcPr>
            <w:tcW w:w="2317" w:type="dxa"/>
            <w:vMerge/>
            <w:tcBorders>
              <w:right w:val="single" w:sz="4" w:space="0" w:color="auto"/>
            </w:tcBorders>
            <w:vAlign w:val="center"/>
          </w:tcPr>
          <w:p w14:paraId="540A75A6"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3050402A"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7F0F47" w:rsidRPr="00EF6DD6" w14:paraId="3551506C" w14:textId="77777777" w:rsidTr="00C14EB5">
        <w:trPr>
          <w:cantSplit/>
          <w:trHeight w:val="2160"/>
        </w:trPr>
        <w:tc>
          <w:tcPr>
            <w:tcW w:w="2317" w:type="dxa"/>
            <w:vMerge w:val="restart"/>
            <w:tcBorders>
              <w:right w:val="single" w:sz="4" w:space="0" w:color="auto"/>
            </w:tcBorders>
            <w:vAlign w:val="center"/>
          </w:tcPr>
          <w:p w14:paraId="062E993F" w14:textId="40AFCC2C" w:rsidR="007F0F47" w:rsidRPr="00EF6DD6" w:rsidRDefault="007F0F47" w:rsidP="00D95DB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8 – </w:t>
            </w:r>
            <w:bookmarkStart w:id="4" w:name="_Hlk156137954"/>
            <w:r w:rsidRPr="00EF6DD6">
              <w:rPr>
                <w:rFonts w:ascii="Arial" w:eastAsia="Times New Roman" w:hAnsi="Arial" w:cs="Arial"/>
                <w:bCs/>
                <w:snapToGrid w:val="0"/>
                <w:sz w:val="18"/>
                <w:szCs w:val="18"/>
                <w:lang w:val="en-GB"/>
              </w:rPr>
              <w:t>The technology does not require post-treatment (e.g., neutralization) or post-treatment has already been incorporated into the proposed approach.</w:t>
            </w:r>
            <w:bookmarkEnd w:id="4"/>
          </w:p>
        </w:tc>
        <w:tc>
          <w:tcPr>
            <w:tcW w:w="2120" w:type="dxa"/>
            <w:tcBorders>
              <w:left w:val="single" w:sz="4" w:space="0" w:color="auto"/>
              <w:bottom w:val="dotted" w:sz="4" w:space="0" w:color="auto"/>
              <w:right w:val="dotted" w:sz="4" w:space="0" w:color="auto"/>
            </w:tcBorders>
            <w:vAlign w:val="center"/>
          </w:tcPr>
          <w:p w14:paraId="44B9C859" w14:textId="00EB55D8" w:rsidR="007F0F47" w:rsidRPr="00EF6DD6" w:rsidRDefault="00000000" w:rsidP="00D95DBC">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527292479"/>
                <w14:checkbox>
                  <w14:checked w14:val="0"/>
                  <w14:checkedState w14:val="2612" w14:font="MS Gothic"/>
                  <w14:uncheckedState w14:val="2610" w14:font="MS Gothic"/>
                </w14:checkbox>
              </w:sdtPr>
              <w:sdtContent>
                <w:r w:rsidR="007F0F47"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647DC98" w14:textId="746D03E4" w:rsidR="007F0F47" w:rsidRPr="00EF6DD6" w:rsidRDefault="00000000" w:rsidP="00D95DB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761128892"/>
                <w14:checkbox>
                  <w14:checked w14:val="0"/>
                  <w14:checkedState w14:val="2612" w14:font="MS Gothic"/>
                  <w14:uncheckedState w14:val="2610" w14:font="MS Gothic"/>
                </w14:checkbox>
              </w:sdtPr>
              <w:sdtContent>
                <w:r w:rsidR="007F0F47"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2DE67A07" w14:textId="453C3E19" w:rsidR="007F0F47" w:rsidRPr="00EF6DD6" w:rsidRDefault="00000000" w:rsidP="00D95DB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12389734"/>
                <w14:checkbox>
                  <w14:checked w14:val="0"/>
                  <w14:checkedState w14:val="2612" w14:font="MS Gothic"/>
                  <w14:uncheckedState w14:val="2610" w14:font="MS Gothic"/>
                </w14:checkbox>
              </w:sdtPr>
              <w:sdtContent>
                <w:r w:rsidR="007F0F47"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DE42AF7" w14:textId="6A19FFE3" w:rsidR="007F0F47" w:rsidRPr="00EF6DD6" w:rsidRDefault="00000000" w:rsidP="00D95DBC">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716387055"/>
                <w14:checkbox>
                  <w14:checked w14:val="0"/>
                  <w14:checkedState w14:val="2612" w14:font="MS Gothic"/>
                  <w14:uncheckedState w14:val="2610" w14:font="MS Gothic"/>
                </w14:checkbox>
              </w:sdtPr>
              <w:sdtContent>
                <w:r w:rsidR="007F0F47" w:rsidRPr="00EF6DD6">
                  <w:rPr>
                    <w:rFonts w:ascii="Segoe UI Symbol" w:eastAsia="Times New Roman" w:hAnsi="Segoe UI Symbol" w:cs="Segoe UI Symbol"/>
                    <w:snapToGrid w:val="0"/>
                    <w:sz w:val="30"/>
                    <w:szCs w:val="30"/>
                    <w:lang w:val="en-GB"/>
                  </w:rPr>
                  <w:t>☐</w:t>
                </w:r>
              </w:sdtContent>
            </w:sdt>
          </w:p>
        </w:tc>
      </w:tr>
      <w:tr w:rsidR="007F0F47" w:rsidRPr="00EF6DD6" w14:paraId="09FFC6E7" w14:textId="77777777" w:rsidTr="00BA0165">
        <w:trPr>
          <w:cantSplit/>
          <w:trHeight w:val="720"/>
        </w:trPr>
        <w:tc>
          <w:tcPr>
            <w:tcW w:w="2317" w:type="dxa"/>
            <w:vMerge/>
            <w:tcBorders>
              <w:right w:val="single" w:sz="4" w:space="0" w:color="auto"/>
            </w:tcBorders>
            <w:vAlign w:val="center"/>
          </w:tcPr>
          <w:p w14:paraId="34CEB3E4" w14:textId="77777777" w:rsidR="007F0F47" w:rsidRPr="00EF6DD6" w:rsidRDefault="007F0F47" w:rsidP="007F0F47">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6811B2A8" w14:textId="23B6F668" w:rsidR="007F0F47" w:rsidRPr="00EF6DD6" w:rsidRDefault="007F0F47" w:rsidP="00C14EB5">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C14EB5" w:rsidRPr="00EF6DD6" w14:paraId="375FB44A" w14:textId="77777777" w:rsidTr="00FC6251">
        <w:trPr>
          <w:cantSplit/>
          <w:trHeight w:val="2160"/>
        </w:trPr>
        <w:tc>
          <w:tcPr>
            <w:tcW w:w="2317" w:type="dxa"/>
            <w:vMerge w:val="restart"/>
            <w:tcBorders>
              <w:right w:val="single" w:sz="4" w:space="0" w:color="auto"/>
            </w:tcBorders>
            <w:vAlign w:val="center"/>
          </w:tcPr>
          <w:p w14:paraId="3686049A" w14:textId="22CFE6AF" w:rsidR="007F0F47" w:rsidRPr="00EF6DD6" w:rsidRDefault="007F0F47" w:rsidP="007F0F47">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9 – Discharge options (e.g., reinjection, surface water discharge, wastewater treatment plant discharge) have been evaluated and the proposed option is feasible. If waste material leaves the site, risk and potential liabilities associated with waste handling and placement are understood.</w:t>
            </w:r>
          </w:p>
        </w:tc>
        <w:tc>
          <w:tcPr>
            <w:tcW w:w="2120" w:type="dxa"/>
            <w:tcBorders>
              <w:top w:val="single" w:sz="4" w:space="0" w:color="auto"/>
              <w:left w:val="single" w:sz="4" w:space="0" w:color="auto"/>
              <w:bottom w:val="dotted" w:sz="4" w:space="0" w:color="auto"/>
              <w:right w:val="dotted" w:sz="4" w:space="0" w:color="auto"/>
            </w:tcBorders>
            <w:vAlign w:val="center"/>
          </w:tcPr>
          <w:p w14:paraId="4E6B48E8" w14:textId="357E3714" w:rsidR="007F0F47" w:rsidRPr="00EF6DD6" w:rsidRDefault="00B6692A" w:rsidP="00913FE4">
            <w:pPr>
              <w:spacing w:before="20" w:after="20" w:line="240" w:lineRule="auto"/>
              <w:jc w:val="center"/>
              <w:rPr>
                <w:rFonts w:ascii="Arial" w:eastAsia="Times New Roman" w:hAnsi="Arial" w:cs="Arial"/>
                <w:sz w:val="30"/>
                <w:szCs w:val="30"/>
                <w:lang w:val="en-GB"/>
              </w:rPr>
            </w:pPr>
            <w:r w:rsidRPr="00EF6DD6">
              <w:rPr>
                <w:rFonts w:ascii="Segoe UI Symbol" w:eastAsia="MS Gothic" w:hAnsi="Segoe UI Symbol" w:cs="Segoe UI Symbol"/>
                <w:sz w:val="30"/>
                <w:szCs w:val="30"/>
                <w:lang w:val="en-GB"/>
              </w:rPr>
              <w:t>☐</w:t>
            </w:r>
          </w:p>
        </w:tc>
        <w:tc>
          <w:tcPr>
            <w:tcW w:w="2121" w:type="dxa"/>
            <w:tcBorders>
              <w:top w:val="single" w:sz="4" w:space="0" w:color="auto"/>
              <w:left w:val="dotted" w:sz="4" w:space="0" w:color="auto"/>
              <w:bottom w:val="dotted" w:sz="4" w:space="0" w:color="auto"/>
              <w:right w:val="dotted" w:sz="4" w:space="0" w:color="auto"/>
            </w:tcBorders>
            <w:vAlign w:val="center"/>
          </w:tcPr>
          <w:p w14:paraId="04D8D8A2" w14:textId="77777777" w:rsidR="007F0F47" w:rsidRPr="00EF6DD6" w:rsidRDefault="00000000" w:rsidP="007F0F47">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75782763"/>
                <w14:checkbox>
                  <w14:checked w14:val="0"/>
                  <w14:checkedState w14:val="2612" w14:font="MS Gothic"/>
                  <w14:uncheckedState w14:val="2610" w14:font="MS Gothic"/>
                </w14:checkbox>
              </w:sdtPr>
              <w:sdtContent>
                <w:r w:rsidR="007F0F47" w:rsidRPr="00EF6DD6">
                  <w:rPr>
                    <w:rFonts w:ascii="Segoe UI Symbol" w:eastAsia="MS Gothic"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0DFB64FE" w14:textId="3DD4F2A5" w:rsidR="007F0F47" w:rsidRPr="00EF6DD6" w:rsidRDefault="00000000" w:rsidP="007F0F47">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523013507"/>
                <w14:checkbox>
                  <w14:checked w14:val="0"/>
                  <w14:checkedState w14:val="2612" w14:font="MS Gothic"/>
                  <w14:uncheckedState w14:val="2610" w14:font="MS Gothic"/>
                </w14:checkbox>
              </w:sdtPr>
              <w:sdtEndPr>
                <w:rPr>
                  <w:rFonts w:eastAsiaTheme="minorHAnsi"/>
                  <w:snapToGrid/>
                  <w:szCs w:val="22"/>
                </w:rPr>
              </w:sdtEndPr>
              <w:sdtContent>
                <w:r w:rsidR="007F0F47" w:rsidRPr="00EF6DD6">
                  <w:rPr>
                    <w:rFonts w:ascii="Segoe UI Symbol" w:hAnsi="Segoe UI Symbol" w:cs="Segoe UI Symbol"/>
                    <w:sz w:val="30"/>
                    <w:lang w:val="en-GB"/>
                  </w:rPr>
                  <w:t>☐</w:t>
                </w:r>
              </w:sdtContent>
            </w:sdt>
          </w:p>
        </w:tc>
        <w:tc>
          <w:tcPr>
            <w:tcW w:w="2121" w:type="dxa"/>
            <w:tcBorders>
              <w:top w:val="single" w:sz="4" w:space="0" w:color="auto"/>
              <w:left w:val="dotted" w:sz="4" w:space="0" w:color="auto"/>
              <w:bottom w:val="dotted" w:sz="4" w:space="0" w:color="auto"/>
            </w:tcBorders>
            <w:vAlign w:val="center"/>
          </w:tcPr>
          <w:p w14:paraId="005E2936" w14:textId="77777777" w:rsidR="007F0F47" w:rsidRPr="00EF6DD6" w:rsidRDefault="00000000" w:rsidP="007F0F47">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675087053"/>
                <w14:checkbox>
                  <w14:checked w14:val="0"/>
                  <w14:checkedState w14:val="2612" w14:font="MS Gothic"/>
                  <w14:uncheckedState w14:val="2610" w14:font="MS Gothic"/>
                </w14:checkbox>
              </w:sdtPr>
              <w:sdtContent>
                <w:r w:rsidR="007F0F47" w:rsidRPr="00EF6DD6">
                  <w:rPr>
                    <w:rFonts w:ascii="Segoe UI Symbol" w:eastAsia="Times New Roman" w:hAnsi="Segoe UI Symbol" w:cs="Segoe UI Symbol"/>
                    <w:snapToGrid w:val="0"/>
                    <w:sz w:val="30"/>
                    <w:szCs w:val="30"/>
                    <w:lang w:val="en-GB"/>
                  </w:rPr>
                  <w:t>☐</w:t>
                </w:r>
              </w:sdtContent>
            </w:sdt>
          </w:p>
        </w:tc>
      </w:tr>
      <w:tr w:rsidR="00C14EB5" w:rsidRPr="00EF6DD6" w14:paraId="2B3FDEAB" w14:textId="77777777" w:rsidTr="00FC6251">
        <w:trPr>
          <w:cantSplit/>
          <w:trHeight w:val="720"/>
        </w:trPr>
        <w:tc>
          <w:tcPr>
            <w:tcW w:w="2317" w:type="dxa"/>
            <w:vMerge/>
            <w:tcBorders>
              <w:right w:val="single" w:sz="4" w:space="0" w:color="auto"/>
            </w:tcBorders>
            <w:vAlign w:val="center"/>
          </w:tcPr>
          <w:p w14:paraId="6D945326" w14:textId="77777777" w:rsidR="007F0F47" w:rsidRPr="00EF6DD6" w:rsidRDefault="007F0F47" w:rsidP="007F0F47">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6E46BFFA" w14:textId="77777777" w:rsidR="007F0F47" w:rsidRPr="00EF6DD6" w:rsidRDefault="007F0F47" w:rsidP="007F0F47">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672D8627" w14:textId="6EB1A6F3" w:rsidR="00B6692A" w:rsidRPr="00EF6DD6" w:rsidRDefault="00B6692A" w:rsidP="00B6692A">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lastRenderedPageBreak/>
        <w:t>F.</w:t>
      </w:r>
      <w:r w:rsidR="00264A12" w:rsidRPr="00EF6DD6">
        <w:rPr>
          <w:rFonts w:ascii="Arial" w:eastAsia="Times New Roman" w:hAnsi="Arial" w:cs="Arial"/>
          <w:b/>
          <w:bCs/>
          <w:snapToGrid w:val="0"/>
          <w:color w:val="E36C0A"/>
          <w:lang w:val="en-GB"/>
        </w:rPr>
        <w:t>2</w:t>
      </w:r>
      <w:r w:rsidRPr="00EF6DD6">
        <w:rPr>
          <w:rFonts w:ascii="Arial" w:eastAsia="Times New Roman" w:hAnsi="Arial" w:cs="Arial"/>
          <w:b/>
          <w:bCs/>
          <w:snapToGrid w:val="0"/>
          <w:color w:val="E36C0A"/>
          <w:lang w:val="en-GB"/>
        </w:rPr>
        <w:t>.</w:t>
      </w:r>
      <w:r w:rsidR="00F57612">
        <w:rPr>
          <w:rFonts w:ascii="Arial" w:eastAsia="Times New Roman" w:hAnsi="Arial" w:cs="Arial"/>
          <w:b/>
          <w:bCs/>
          <w:snapToGrid w:val="0"/>
          <w:color w:val="E36C0A"/>
          <w:lang w:val="en-GB"/>
        </w:rPr>
        <w:t xml:space="preserve"> </w:t>
      </w:r>
      <w:r w:rsidRPr="00EF6DD6">
        <w:rPr>
          <w:rFonts w:ascii="Arial" w:eastAsia="Times New Roman" w:hAnsi="Arial" w:cs="Arial"/>
          <w:b/>
          <w:bCs/>
          <w:snapToGrid w:val="0"/>
          <w:color w:val="005696"/>
          <w:lang w:val="en-GB"/>
        </w:rPr>
        <w:t>Ex</w:t>
      </w:r>
      <w:r w:rsidR="006878FC" w:rsidRPr="00EF6DD6">
        <w:rPr>
          <w:rFonts w:ascii="Arial" w:eastAsia="Times New Roman" w:hAnsi="Arial" w:cs="Arial"/>
          <w:b/>
          <w:bCs/>
          <w:snapToGrid w:val="0"/>
          <w:color w:val="005696"/>
          <w:lang w:val="en-GB"/>
        </w:rPr>
        <w:t xml:space="preserve"> </w:t>
      </w:r>
      <w:r w:rsidRPr="00EF6DD6">
        <w:rPr>
          <w:rFonts w:ascii="Arial" w:eastAsia="Times New Roman" w:hAnsi="Arial" w:cs="Arial"/>
          <w:b/>
          <w:bCs/>
          <w:snapToGrid w:val="0"/>
          <w:color w:val="005696"/>
          <w:lang w:val="en-GB"/>
        </w:rPr>
        <w:t>Situ Solids Technology Specific Lines of Evidence</w:t>
      </w:r>
      <w:r w:rsidRPr="00EF6DD6">
        <w:rPr>
          <w:rFonts w:ascii="Arial" w:eastAsia="Times New Roman" w:hAnsi="Arial" w:cs="Arial"/>
          <w:b/>
          <w:bCs/>
          <w:snapToGrid w:val="0"/>
          <w:color w:val="005696"/>
          <w:lang w:val="en-GB"/>
        </w:rPr>
        <w:tab/>
      </w:r>
      <w:r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1027597066"/>
          <w14:checkbox>
            <w14:checked w14:val="0"/>
            <w14:checkedState w14:val="2612" w14:font="MS Gothic"/>
            <w14:uncheckedState w14:val="2610" w14:font="MS Gothic"/>
          </w14:checkbox>
        </w:sdtPr>
        <w:sdtContent>
          <w:r w:rsidRPr="00EF6DD6">
            <w:rPr>
              <w:rFonts w:ascii="Segoe UI Symbol" w:eastAsia="MS Gothic"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1953813017"/>
          <w14:checkbox>
            <w14:checked w14:val="0"/>
            <w14:checkedState w14:val="2612" w14:font="MS Gothic"/>
            <w14:uncheckedState w14:val="2610" w14:font="MS Gothic"/>
          </w14:checkbox>
        </w:sdtPr>
        <w:sdtContent>
          <w:r w:rsidRPr="00EF6DD6">
            <w:rPr>
              <w:rFonts w:ascii="Segoe UI Symbol" w:eastAsia="Times New Roman"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Not Applicable</w:t>
      </w:r>
    </w:p>
    <w:tbl>
      <w:tblPr>
        <w:tblW w:w="10823"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20"/>
        <w:gridCol w:w="2121"/>
        <w:gridCol w:w="2121"/>
        <w:gridCol w:w="2121"/>
      </w:tblGrid>
      <w:tr w:rsidR="00B6692A" w:rsidRPr="00EF6DD6" w14:paraId="5880C582" w14:textId="77777777" w:rsidTr="00FC6251">
        <w:trPr>
          <w:cantSplit/>
          <w:trHeight w:val="1440"/>
        </w:trPr>
        <w:tc>
          <w:tcPr>
            <w:tcW w:w="10823" w:type="dxa"/>
            <w:gridSpan w:val="5"/>
          </w:tcPr>
          <w:p w14:paraId="58806780" w14:textId="77777777" w:rsidR="00B6692A" w:rsidRPr="00EF6DD6" w:rsidRDefault="00B6692A"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510F7177" w14:textId="77777777" w:rsidR="00B6692A" w:rsidRPr="00EF6DD6" w:rsidRDefault="00B6692A"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C14EB5" w:rsidRPr="00EF6DD6" w14:paraId="43AB5645" w14:textId="77777777" w:rsidTr="00FC6251">
        <w:trPr>
          <w:cantSplit/>
          <w:trHeight w:val="864"/>
        </w:trPr>
        <w:tc>
          <w:tcPr>
            <w:tcW w:w="2340" w:type="dxa"/>
            <w:tcBorders>
              <w:right w:val="single" w:sz="4" w:space="0" w:color="auto"/>
            </w:tcBorders>
            <w:vAlign w:val="center"/>
          </w:tcPr>
          <w:p w14:paraId="4FD79F3B" w14:textId="7B70D2CE" w:rsidR="00B6692A" w:rsidRPr="00EF6DD6" w:rsidRDefault="00B6692A"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 xml:space="preserve">Line of Evidence </w:t>
            </w:r>
          </w:p>
        </w:tc>
        <w:tc>
          <w:tcPr>
            <w:tcW w:w="2120" w:type="dxa"/>
            <w:tcBorders>
              <w:left w:val="single" w:sz="4" w:space="0" w:color="auto"/>
              <w:right w:val="dotted" w:sz="4" w:space="0" w:color="auto"/>
            </w:tcBorders>
            <w:vAlign w:val="center"/>
          </w:tcPr>
          <w:p w14:paraId="1E047181" w14:textId="77777777" w:rsidR="00B6692A" w:rsidRPr="00EF6DD6" w:rsidRDefault="00B6692A" w:rsidP="00647A52">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right w:val="dotted" w:sz="4" w:space="0" w:color="auto"/>
            </w:tcBorders>
            <w:vAlign w:val="center"/>
          </w:tcPr>
          <w:p w14:paraId="2B8317E3"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right w:val="dotted" w:sz="4" w:space="0" w:color="auto"/>
            </w:tcBorders>
            <w:vAlign w:val="center"/>
          </w:tcPr>
          <w:p w14:paraId="5F3837E1"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0AC49978"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tcBorders>
            <w:vAlign w:val="center"/>
          </w:tcPr>
          <w:p w14:paraId="33404532"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FC6251" w:rsidRPr="00EF6DD6" w14:paraId="3425529A" w14:textId="77777777" w:rsidTr="00C14EB5">
        <w:trPr>
          <w:cantSplit/>
          <w:trHeight w:val="1296"/>
        </w:trPr>
        <w:tc>
          <w:tcPr>
            <w:tcW w:w="2340" w:type="dxa"/>
            <w:vMerge w:val="restart"/>
            <w:tcBorders>
              <w:right w:val="single" w:sz="4" w:space="0" w:color="auto"/>
            </w:tcBorders>
            <w:vAlign w:val="center"/>
          </w:tcPr>
          <w:p w14:paraId="1F197D5E" w14:textId="6A6B5AFC"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1 – </w:t>
            </w:r>
            <w:r w:rsidR="006878FC" w:rsidRPr="00EF6DD6">
              <w:rPr>
                <w:rFonts w:ascii="Arial" w:eastAsia="Times New Roman" w:hAnsi="Arial" w:cs="Arial"/>
                <w:bCs/>
                <w:snapToGrid w:val="0"/>
                <w:sz w:val="18"/>
                <w:szCs w:val="18"/>
                <w:lang w:val="en-GB"/>
              </w:rPr>
              <w:t>Excavation-related risks such as dust generation and materials handling have been satisfactorily addressed.</w:t>
            </w:r>
          </w:p>
        </w:tc>
        <w:tc>
          <w:tcPr>
            <w:tcW w:w="2120" w:type="dxa"/>
            <w:tcBorders>
              <w:left w:val="single" w:sz="4" w:space="0" w:color="auto"/>
              <w:bottom w:val="dotted" w:sz="4" w:space="0" w:color="auto"/>
              <w:right w:val="dotted" w:sz="4" w:space="0" w:color="auto"/>
            </w:tcBorders>
            <w:vAlign w:val="center"/>
          </w:tcPr>
          <w:p w14:paraId="2FEB52FF"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2084594767"/>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1DBBDED"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1138361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6121D45"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1844295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4FF99065"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721050794"/>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C14EB5" w:rsidRPr="00EF6DD6" w14:paraId="7DEF5AAD" w14:textId="77777777" w:rsidTr="00687442">
        <w:trPr>
          <w:cantSplit/>
          <w:trHeight w:val="720"/>
        </w:trPr>
        <w:tc>
          <w:tcPr>
            <w:tcW w:w="2340" w:type="dxa"/>
            <w:vMerge/>
            <w:tcBorders>
              <w:right w:val="single" w:sz="4" w:space="0" w:color="auto"/>
            </w:tcBorders>
            <w:vAlign w:val="center"/>
          </w:tcPr>
          <w:p w14:paraId="16DEA49B"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765D8CCC"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FC6251" w:rsidRPr="00EF6DD6" w14:paraId="69303FDD" w14:textId="77777777" w:rsidTr="00C14EB5">
        <w:trPr>
          <w:cantSplit/>
          <w:trHeight w:val="1296"/>
        </w:trPr>
        <w:tc>
          <w:tcPr>
            <w:tcW w:w="2340" w:type="dxa"/>
            <w:vMerge w:val="restart"/>
            <w:tcBorders>
              <w:right w:val="single" w:sz="4" w:space="0" w:color="auto"/>
            </w:tcBorders>
            <w:vAlign w:val="center"/>
          </w:tcPr>
          <w:p w14:paraId="6276A6B1" w14:textId="0A85F794"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2 – </w:t>
            </w:r>
            <w:r w:rsidR="006878FC" w:rsidRPr="00EF6DD6">
              <w:rPr>
                <w:rFonts w:ascii="Arial" w:eastAsia="Times New Roman" w:hAnsi="Arial" w:cs="Arial"/>
                <w:bCs/>
                <w:snapToGrid w:val="0"/>
                <w:sz w:val="18"/>
                <w:szCs w:val="18"/>
                <w:lang w:val="en-GB"/>
              </w:rPr>
              <w:t>The technology is effective for the volume of solids requiring treatment.</w:t>
            </w:r>
          </w:p>
        </w:tc>
        <w:tc>
          <w:tcPr>
            <w:tcW w:w="2120" w:type="dxa"/>
            <w:tcBorders>
              <w:left w:val="single" w:sz="4" w:space="0" w:color="auto"/>
              <w:bottom w:val="dotted" w:sz="4" w:space="0" w:color="auto"/>
              <w:right w:val="dotted" w:sz="4" w:space="0" w:color="auto"/>
            </w:tcBorders>
            <w:vAlign w:val="center"/>
          </w:tcPr>
          <w:p w14:paraId="7CE5BA46"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986578003"/>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42817CD"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92290925"/>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125DD6D"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06248616"/>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4AC8328"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95807955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C14EB5" w:rsidRPr="00EF6DD6" w14:paraId="4F6FFFFA" w14:textId="77777777" w:rsidTr="00687442">
        <w:trPr>
          <w:cantSplit/>
          <w:trHeight w:val="720"/>
        </w:trPr>
        <w:tc>
          <w:tcPr>
            <w:tcW w:w="2340" w:type="dxa"/>
            <w:vMerge/>
            <w:tcBorders>
              <w:right w:val="single" w:sz="4" w:space="0" w:color="auto"/>
            </w:tcBorders>
            <w:vAlign w:val="center"/>
          </w:tcPr>
          <w:p w14:paraId="7B0EF32C"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0793E2C9"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FC6251" w:rsidRPr="00EF6DD6" w14:paraId="70F678F4" w14:textId="77777777" w:rsidTr="00C14EB5">
        <w:trPr>
          <w:cantSplit/>
          <w:trHeight w:val="1584"/>
        </w:trPr>
        <w:tc>
          <w:tcPr>
            <w:tcW w:w="2340" w:type="dxa"/>
            <w:vMerge w:val="restart"/>
            <w:tcBorders>
              <w:right w:val="single" w:sz="4" w:space="0" w:color="auto"/>
            </w:tcBorders>
            <w:vAlign w:val="center"/>
          </w:tcPr>
          <w:p w14:paraId="16BBF430" w14:textId="3F5C249B" w:rsidR="00B6692A" w:rsidRPr="00EF6DD6" w:rsidRDefault="00B6692A"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3 – </w:t>
            </w:r>
            <w:r w:rsidR="006878FC" w:rsidRPr="00EF6DD6">
              <w:rPr>
                <w:rFonts w:ascii="Arial" w:eastAsia="Times New Roman" w:hAnsi="Arial" w:cs="Arial"/>
                <w:bCs/>
                <w:snapToGrid w:val="0"/>
                <w:sz w:val="18"/>
                <w:szCs w:val="18"/>
                <w:lang w:val="en-GB"/>
              </w:rPr>
              <w:t>The technology is effective for PFAS treatment given the organic matter content, grain size distribution, moisture content, porosity, or other characteristics of the soil or sediment.</w:t>
            </w:r>
          </w:p>
        </w:tc>
        <w:tc>
          <w:tcPr>
            <w:tcW w:w="2120" w:type="dxa"/>
            <w:tcBorders>
              <w:left w:val="single" w:sz="4" w:space="0" w:color="auto"/>
              <w:bottom w:val="dotted" w:sz="4" w:space="0" w:color="auto"/>
              <w:right w:val="dotted" w:sz="4" w:space="0" w:color="auto"/>
            </w:tcBorders>
            <w:vAlign w:val="center"/>
          </w:tcPr>
          <w:p w14:paraId="43938B29"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896815243"/>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E4E86CE"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09062444"/>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5963751"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0034094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ED51E41"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54895580"/>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C14EB5" w:rsidRPr="00EF6DD6" w14:paraId="2DBF4271" w14:textId="77777777" w:rsidTr="00687442">
        <w:trPr>
          <w:cantSplit/>
          <w:trHeight w:val="720"/>
        </w:trPr>
        <w:tc>
          <w:tcPr>
            <w:tcW w:w="2340" w:type="dxa"/>
            <w:vMerge/>
            <w:tcBorders>
              <w:right w:val="single" w:sz="4" w:space="0" w:color="auto"/>
            </w:tcBorders>
            <w:vAlign w:val="center"/>
          </w:tcPr>
          <w:p w14:paraId="3A8B2493"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0706DFAA"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FC6251" w:rsidRPr="00EF6DD6" w14:paraId="2E8DE3B7" w14:textId="77777777" w:rsidTr="00C14EB5">
        <w:trPr>
          <w:cantSplit/>
          <w:trHeight w:val="1584"/>
        </w:trPr>
        <w:tc>
          <w:tcPr>
            <w:tcW w:w="2340" w:type="dxa"/>
            <w:vMerge w:val="restart"/>
            <w:tcBorders>
              <w:right w:val="single" w:sz="4" w:space="0" w:color="auto"/>
            </w:tcBorders>
            <w:vAlign w:val="center"/>
          </w:tcPr>
          <w:p w14:paraId="1D64C00C" w14:textId="4C4334D9" w:rsidR="00B6692A" w:rsidRPr="00EF6DD6" w:rsidRDefault="00B6692A" w:rsidP="00647A52">
            <w:pPr>
              <w:spacing w:before="20" w:after="20" w:line="240" w:lineRule="auto"/>
              <w:rPr>
                <w:rFonts w:ascii="Arial" w:eastAsia="Times New Roman" w:hAnsi="Arial" w:cs="Arial"/>
                <w:bCs/>
                <w:snapToGrid w:val="0"/>
                <w:sz w:val="18"/>
                <w:szCs w:val="18"/>
                <w:lang w:val="en-GB"/>
              </w:rPr>
            </w:pPr>
            <w:bookmarkStart w:id="5" w:name="_Hlk157001786"/>
            <w:r w:rsidRPr="00EF6DD6">
              <w:rPr>
                <w:rFonts w:ascii="Arial" w:eastAsia="Times New Roman" w:hAnsi="Arial" w:cs="Arial"/>
                <w:bCs/>
                <w:snapToGrid w:val="0"/>
                <w:sz w:val="18"/>
                <w:szCs w:val="18"/>
                <w:lang w:val="en-GB"/>
              </w:rPr>
              <w:t xml:space="preserve">4 – </w:t>
            </w:r>
            <w:r w:rsidR="006878FC" w:rsidRPr="00EF6DD6">
              <w:rPr>
                <w:rFonts w:ascii="Arial" w:eastAsia="Times New Roman" w:hAnsi="Arial" w:cs="Arial"/>
                <w:bCs/>
                <w:snapToGrid w:val="0"/>
                <w:sz w:val="18"/>
                <w:szCs w:val="18"/>
                <w:lang w:val="en-GB"/>
              </w:rPr>
              <w:t>The solid material does not require pre-treatment (e.g., dewatering, amendments) or pre-treatment has already been incorporated into the proposed approach.</w:t>
            </w:r>
          </w:p>
        </w:tc>
        <w:tc>
          <w:tcPr>
            <w:tcW w:w="2120" w:type="dxa"/>
            <w:tcBorders>
              <w:left w:val="single" w:sz="4" w:space="0" w:color="auto"/>
              <w:bottom w:val="dotted" w:sz="4" w:space="0" w:color="auto"/>
              <w:right w:val="dotted" w:sz="4" w:space="0" w:color="auto"/>
            </w:tcBorders>
            <w:vAlign w:val="center"/>
          </w:tcPr>
          <w:p w14:paraId="3D283B6A" w14:textId="77777777" w:rsidR="00B6692A" w:rsidRPr="00EF6DD6" w:rsidRDefault="00000000" w:rsidP="00647A52">
            <w:pPr>
              <w:spacing w:before="20" w:after="20" w:line="240" w:lineRule="auto"/>
              <w:jc w:val="center"/>
              <w:rPr>
                <w:rFonts w:ascii="Arial" w:eastAsia="MS Gothic" w:hAnsi="Arial" w:cs="Arial"/>
                <w:sz w:val="30"/>
                <w:szCs w:val="30"/>
                <w:lang w:val="en-GB"/>
              </w:rPr>
            </w:pPr>
            <w:sdt>
              <w:sdtPr>
                <w:rPr>
                  <w:rFonts w:ascii="Arial" w:eastAsia="Times New Roman" w:hAnsi="Arial" w:cs="Arial"/>
                  <w:sz w:val="30"/>
                  <w:szCs w:val="30"/>
                  <w:lang w:val="en-GB"/>
                </w:rPr>
                <w:id w:val="-60944334"/>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B7C2E0B"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587069498"/>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5FF4258"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78513728"/>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CA12ED1"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803416286"/>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C14EB5" w:rsidRPr="00EF6DD6" w14:paraId="319FE9B4" w14:textId="77777777" w:rsidTr="00687442">
        <w:trPr>
          <w:cantSplit/>
          <w:trHeight w:val="720"/>
        </w:trPr>
        <w:tc>
          <w:tcPr>
            <w:tcW w:w="2340" w:type="dxa"/>
            <w:vMerge/>
            <w:tcBorders>
              <w:right w:val="single" w:sz="4" w:space="0" w:color="auto"/>
            </w:tcBorders>
            <w:vAlign w:val="center"/>
          </w:tcPr>
          <w:p w14:paraId="1465AA84"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1B4B44ED"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bookmarkEnd w:id="5"/>
      <w:tr w:rsidR="00FC6251" w:rsidRPr="00EF6DD6" w14:paraId="0ED42A83" w14:textId="77777777" w:rsidTr="00C14EB5">
        <w:trPr>
          <w:cantSplit/>
          <w:trHeight w:val="1584"/>
        </w:trPr>
        <w:tc>
          <w:tcPr>
            <w:tcW w:w="2340" w:type="dxa"/>
            <w:vMerge w:val="restart"/>
            <w:tcBorders>
              <w:right w:val="single" w:sz="4" w:space="0" w:color="auto"/>
            </w:tcBorders>
            <w:vAlign w:val="center"/>
          </w:tcPr>
          <w:p w14:paraId="3855EC2E" w14:textId="640F72A7" w:rsidR="00D126F9" w:rsidRPr="00EF6DD6" w:rsidRDefault="006A17FB" w:rsidP="001C193E">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5</w:t>
            </w:r>
            <w:r w:rsidR="00D126F9" w:rsidRPr="00EF6DD6">
              <w:rPr>
                <w:rFonts w:ascii="Arial" w:eastAsia="Times New Roman" w:hAnsi="Arial" w:cs="Arial"/>
                <w:bCs/>
                <w:snapToGrid w:val="0"/>
                <w:sz w:val="18"/>
                <w:szCs w:val="18"/>
                <w:lang w:val="en-GB"/>
              </w:rPr>
              <w:t xml:space="preserve"> – The solid material does not require p</w:t>
            </w:r>
            <w:r w:rsidRPr="00EF6DD6">
              <w:rPr>
                <w:rFonts w:ascii="Arial" w:eastAsia="Times New Roman" w:hAnsi="Arial" w:cs="Arial"/>
                <w:bCs/>
                <w:snapToGrid w:val="0"/>
                <w:sz w:val="18"/>
                <w:szCs w:val="18"/>
                <w:lang w:val="en-GB"/>
              </w:rPr>
              <w:t>ost</w:t>
            </w:r>
            <w:r w:rsidR="00D126F9" w:rsidRPr="00EF6DD6">
              <w:rPr>
                <w:rFonts w:ascii="Arial" w:eastAsia="Times New Roman" w:hAnsi="Arial" w:cs="Arial"/>
                <w:bCs/>
                <w:snapToGrid w:val="0"/>
                <w:sz w:val="18"/>
                <w:szCs w:val="18"/>
                <w:lang w:val="en-GB"/>
              </w:rPr>
              <w:t>-treatment or p</w:t>
            </w:r>
            <w:r w:rsidR="00D30B24" w:rsidRPr="00EF6DD6">
              <w:rPr>
                <w:rFonts w:ascii="Arial" w:eastAsia="Times New Roman" w:hAnsi="Arial" w:cs="Arial"/>
                <w:bCs/>
                <w:snapToGrid w:val="0"/>
                <w:sz w:val="18"/>
                <w:szCs w:val="18"/>
                <w:lang w:val="en-GB"/>
              </w:rPr>
              <w:t>ost</w:t>
            </w:r>
            <w:r w:rsidR="00D126F9" w:rsidRPr="00EF6DD6">
              <w:rPr>
                <w:rFonts w:ascii="Arial" w:eastAsia="Times New Roman" w:hAnsi="Arial" w:cs="Arial"/>
                <w:bCs/>
                <w:snapToGrid w:val="0"/>
                <w:sz w:val="18"/>
                <w:szCs w:val="18"/>
                <w:lang w:val="en-GB"/>
              </w:rPr>
              <w:t>-treatment has already been incorporated into the proposed approach.</w:t>
            </w:r>
          </w:p>
        </w:tc>
        <w:tc>
          <w:tcPr>
            <w:tcW w:w="2120" w:type="dxa"/>
            <w:tcBorders>
              <w:left w:val="single" w:sz="4" w:space="0" w:color="auto"/>
              <w:bottom w:val="dotted" w:sz="4" w:space="0" w:color="auto"/>
              <w:right w:val="dotted" w:sz="4" w:space="0" w:color="auto"/>
            </w:tcBorders>
            <w:vAlign w:val="center"/>
          </w:tcPr>
          <w:p w14:paraId="53526EB6" w14:textId="77777777" w:rsidR="00D126F9" w:rsidRPr="00EF6DD6" w:rsidRDefault="00000000" w:rsidP="001C193E">
            <w:pPr>
              <w:spacing w:before="20" w:after="20" w:line="240" w:lineRule="auto"/>
              <w:jc w:val="center"/>
              <w:rPr>
                <w:rFonts w:ascii="Arial" w:eastAsia="MS Gothic" w:hAnsi="Arial" w:cs="Arial"/>
                <w:sz w:val="30"/>
                <w:szCs w:val="30"/>
                <w:lang w:val="en-GB"/>
              </w:rPr>
            </w:pPr>
            <w:sdt>
              <w:sdtPr>
                <w:rPr>
                  <w:rFonts w:ascii="Arial" w:eastAsia="Times New Roman" w:hAnsi="Arial" w:cs="Arial"/>
                  <w:sz w:val="30"/>
                  <w:szCs w:val="30"/>
                  <w:lang w:val="en-GB"/>
                </w:rPr>
                <w:id w:val="490451866"/>
                <w14:checkbox>
                  <w14:checked w14:val="0"/>
                  <w14:checkedState w14:val="2612" w14:font="MS Gothic"/>
                  <w14:uncheckedState w14:val="2610" w14:font="MS Gothic"/>
                </w14:checkbox>
              </w:sdtPr>
              <w:sdtContent>
                <w:r w:rsidR="00D126F9"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C6E1955" w14:textId="77777777" w:rsidR="00D126F9" w:rsidRPr="00EF6DD6" w:rsidRDefault="00000000" w:rsidP="001C193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862704913"/>
                <w14:checkbox>
                  <w14:checked w14:val="0"/>
                  <w14:checkedState w14:val="2612" w14:font="MS Gothic"/>
                  <w14:uncheckedState w14:val="2610" w14:font="MS Gothic"/>
                </w14:checkbox>
              </w:sdtPr>
              <w:sdtContent>
                <w:r w:rsidR="00D126F9"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6CE83DB" w14:textId="77777777" w:rsidR="00D126F9" w:rsidRPr="00EF6DD6" w:rsidRDefault="00000000" w:rsidP="001C193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069411707"/>
                <w14:checkbox>
                  <w14:checked w14:val="0"/>
                  <w14:checkedState w14:val="2612" w14:font="MS Gothic"/>
                  <w14:uncheckedState w14:val="2610" w14:font="MS Gothic"/>
                </w14:checkbox>
              </w:sdtPr>
              <w:sdtContent>
                <w:r w:rsidR="00D126F9"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7BA54850" w14:textId="77777777" w:rsidR="00D126F9" w:rsidRPr="00EF6DD6" w:rsidRDefault="00000000" w:rsidP="001C193E">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83102618"/>
                <w14:checkbox>
                  <w14:checked w14:val="0"/>
                  <w14:checkedState w14:val="2612" w14:font="MS Gothic"/>
                  <w14:uncheckedState w14:val="2610" w14:font="MS Gothic"/>
                </w14:checkbox>
              </w:sdtPr>
              <w:sdtContent>
                <w:r w:rsidR="00D126F9" w:rsidRPr="00EF6DD6">
                  <w:rPr>
                    <w:rFonts w:ascii="Segoe UI Symbol" w:eastAsia="Times New Roman" w:hAnsi="Segoe UI Symbol" w:cs="Segoe UI Symbol"/>
                    <w:snapToGrid w:val="0"/>
                    <w:sz w:val="30"/>
                    <w:szCs w:val="30"/>
                    <w:lang w:val="en-GB"/>
                  </w:rPr>
                  <w:t>☐</w:t>
                </w:r>
              </w:sdtContent>
            </w:sdt>
          </w:p>
        </w:tc>
      </w:tr>
      <w:tr w:rsidR="00C14EB5" w:rsidRPr="00EF6DD6" w14:paraId="199F6E04" w14:textId="77777777" w:rsidTr="00687442">
        <w:trPr>
          <w:cantSplit/>
          <w:trHeight w:val="720"/>
        </w:trPr>
        <w:tc>
          <w:tcPr>
            <w:tcW w:w="2340" w:type="dxa"/>
            <w:vMerge/>
            <w:tcBorders>
              <w:right w:val="single" w:sz="4" w:space="0" w:color="auto"/>
            </w:tcBorders>
            <w:vAlign w:val="center"/>
          </w:tcPr>
          <w:p w14:paraId="7C6FAA65" w14:textId="77777777" w:rsidR="00D126F9" w:rsidRPr="00EF6DD6" w:rsidRDefault="00D126F9" w:rsidP="001C193E">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2E8D77B" w14:textId="77777777" w:rsidR="00D126F9" w:rsidRPr="00EF6DD6" w:rsidRDefault="00D126F9" w:rsidP="001C193E">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7636757A" w14:textId="77777777" w:rsidTr="00C14EB5">
        <w:trPr>
          <w:cantSplit/>
          <w:trHeight w:val="1296"/>
        </w:trPr>
        <w:tc>
          <w:tcPr>
            <w:tcW w:w="2340" w:type="dxa"/>
            <w:vMerge w:val="restart"/>
            <w:tcBorders>
              <w:right w:val="single" w:sz="4" w:space="0" w:color="auto"/>
            </w:tcBorders>
            <w:vAlign w:val="center"/>
          </w:tcPr>
          <w:p w14:paraId="5ED55B4E" w14:textId="55A52DA6" w:rsidR="00B6692A" w:rsidRPr="00EF6DD6" w:rsidRDefault="006A17FB"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6</w:t>
            </w:r>
            <w:r w:rsidR="00B6692A" w:rsidRPr="00EF6DD6">
              <w:rPr>
                <w:rFonts w:ascii="Arial" w:eastAsia="Times New Roman" w:hAnsi="Arial" w:cs="Arial"/>
                <w:bCs/>
                <w:snapToGrid w:val="0"/>
                <w:sz w:val="18"/>
                <w:szCs w:val="18"/>
                <w:lang w:val="en-GB"/>
              </w:rPr>
              <w:t xml:space="preserve"> – </w:t>
            </w:r>
            <w:r w:rsidR="006878FC" w:rsidRPr="00EF6DD6">
              <w:rPr>
                <w:rFonts w:ascii="Arial" w:eastAsia="Times New Roman" w:hAnsi="Arial" w:cs="Arial"/>
                <w:bCs/>
                <w:snapToGrid w:val="0"/>
                <w:sz w:val="18"/>
                <w:szCs w:val="18"/>
                <w:lang w:val="en-GB"/>
              </w:rPr>
              <w:t>The footprint of the treatment technology can be accommodated by the site.</w:t>
            </w:r>
          </w:p>
        </w:tc>
        <w:tc>
          <w:tcPr>
            <w:tcW w:w="2120" w:type="dxa"/>
            <w:tcBorders>
              <w:left w:val="single" w:sz="4" w:space="0" w:color="auto"/>
              <w:bottom w:val="dotted" w:sz="4" w:space="0" w:color="auto"/>
              <w:right w:val="dotted" w:sz="4" w:space="0" w:color="auto"/>
            </w:tcBorders>
            <w:vAlign w:val="center"/>
          </w:tcPr>
          <w:p w14:paraId="3A1CB307"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967937115"/>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A0CD866"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93209085"/>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9D6BE7C"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176574243"/>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E567796"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16166244"/>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72723A2C" w14:textId="77777777" w:rsidTr="00C14EB5">
        <w:trPr>
          <w:cantSplit/>
          <w:trHeight w:val="720"/>
        </w:trPr>
        <w:tc>
          <w:tcPr>
            <w:tcW w:w="2340" w:type="dxa"/>
            <w:vMerge/>
            <w:tcBorders>
              <w:right w:val="single" w:sz="4" w:space="0" w:color="auto"/>
            </w:tcBorders>
            <w:vAlign w:val="center"/>
          </w:tcPr>
          <w:p w14:paraId="2245CE2C"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B032368"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FC6251" w:rsidRPr="00EF6DD6" w14:paraId="5FBDBD74" w14:textId="77777777" w:rsidTr="00C14EB5">
        <w:trPr>
          <w:cantSplit/>
          <w:trHeight w:val="1584"/>
        </w:trPr>
        <w:tc>
          <w:tcPr>
            <w:tcW w:w="2340" w:type="dxa"/>
            <w:vMerge w:val="restart"/>
            <w:tcBorders>
              <w:right w:val="single" w:sz="4" w:space="0" w:color="auto"/>
            </w:tcBorders>
            <w:vAlign w:val="center"/>
          </w:tcPr>
          <w:p w14:paraId="232EB1AE" w14:textId="76585CC5" w:rsidR="00B6692A" w:rsidRPr="00EF6DD6" w:rsidRDefault="006A17FB"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7</w:t>
            </w:r>
            <w:r w:rsidR="00B6692A" w:rsidRPr="00EF6DD6">
              <w:rPr>
                <w:rFonts w:ascii="Arial" w:eastAsia="Times New Roman" w:hAnsi="Arial" w:cs="Arial"/>
                <w:bCs/>
                <w:snapToGrid w:val="0"/>
                <w:sz w:val="18"/>
                <w:szCs w:val="18"/>
                <w:lang w:val="en-GB"/>
              </w:rPr>
              <w:t xml:space="preserve"> –</w:t>
            </w:r>
            <w:r w:rsidR="006878FC" w:rsidRPr="00EF6DD6">
              <w:rPr>
                <w:rFonts w:ascii="Arial" w:eastAsia="Times New Roman" w:hAnsi="Arial" w:cs="Arial"/>
                <w:bCs/>
                <w:snapToGrid w:val="0"/>
                <w:sz w:val="18"/>
                <w:szCs w:val="18"/>
                <w:lang w:val="en-GB"/>
              </w:rPr>
              <w:t xml:space="preserve"> Reuse or disposal options for the treated solids are understood. If solid media leaves the site, risk and potential liabilities associated with solids handling and placement are understood.</w:t>
            </w:r>
          </w:p>
        </w:tc>
        <w:tc>
          <w:tcPr>
            <w:tcW w:w="2120" w:type="dxa"/>
            <w:tcBorders>
              <w:left w:val="single" w:sz="4" w:space="0" w:color="auto"/>
              <w:bottom w:val="dotted" w:sz="4" w:space="0" w:color="auto"/>
              <w:right w:val="dotted" w:sz="4" w:space="0" w:color="auto"/>
            </w:tcBorders>
            <w:vAlign w:val="center"/>
          </w:tcPr>
          <w:p w14:paraId="51633840"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628810442"/>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671D97F"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465640375"/>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8B1CCB5"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32449717"/>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80700FE"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31723012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C14EB5" w:rsidRPr="00EF6DD6" w14:paraId="3805BD52" w14:textId="77777777" w:rsidTr="00687442">
        <w:trPr>
          <w:cantSplit/>
          <w:trHeight w:val="720"/>
        </w:trPr>
        <w:tc>
          <w:tcPr>
            <w:tcW w:w="2340" w:type="dxa"/>
            <w:vMerge/>
            <w:tcBorders>
              <w:right w:val="single" w:sz="4" w:space="0" w:color="auto"/>
            </w:tcBorders>
            <w:vAlign w:val="center"/>
          </w:tcPr>
          <w:p w14:paraId="0D19F94A"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387D3FCF"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18554726" w14:textId="3D2E548D" w:rsidR="00264A12" w:rsidRPr="00EF6DD6" w:rsidRDefault="00264A12" w:rsidP="00264A12">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t>F.3.</w:t>
      </w:r>
      <w:r w:rsidR="00F57612">
        <w:rPr>
          <w:rFonts w:ascii="Arial" w:eastAsia="Times New Roman" w:hAnsi="Arial" w:cs="Arial"/>
          <w:b/>
          <w:bCs/>
          <w:snapToGrid w:val="0"/>
          <w:color w:val="E36C0A"/>
          <w:lang w:val="en-GB"/>
        </w:rPr>
        <w:t xml:space="preserve"> </w:t>
      </w:r>
      <w:r w:rsidRPr="00EF6DD6">
        <w:rPr>
          <w:rFonts w:ascii="Arial" w:eastAsia="Times New Roman" w:hAnsi="Arial" w:cs="Arial"/>
          <w:b/>
          <w:bCs/>
          <w:snapToGrid w:val="0"/>
          <w:color w:val="005696"/>
          <w:lang w:val="en-GB"/>
        </w:rPr>
        <w:t>In</w:t>
      </w:r>
      <w:r w:rsidR="006878FC" w:rsidRPr="00EF6DD6">
        <w:rPr>
          <w:rFonts w:ascii="Arial" w:eastAsia="Times New Roman" w:hAnsi="Arial" w:cs="Arial"/>
          <w:b/>
          <w:bCs/>
          <w:snapToGrid w:val="0"/>
          <w:color w:val="005696"/>
          <w:lang w:val="en-GB"/>
        </w:rPr>
        <w:t xml:space="preserve"> </w:t>
      </w:r>
      <w:r w:rsidRPr="00EF6DD6">
        <w:rPr>
          <w:rFonts w:ascii="Arial" w:eastAsia="Times New Roman" w:hAnsi="Arial" w:cs="Arial"/>
          <w:b/>
          <w:bCs/>
          <w:snapToGrid w:val="0"/>
          <w:color w:val="005696"/>
          <w:lang w:val="en-GB"/>
        </w:rPr>
        <w:t>Situ Liquids Technology Specific Lines of Evidence</w:t>
      </w:r>
      <w:r w:rsidRPr="00EF6DD6">
        <w:rPr>
          <w:rFonts w:ascii="Arial" w:eastAsia="Times New Roman" w:hAnsi="Arial" w:cs="Arial"/>
          <w:b/>
          <w:bCs/>
          <w:snapToGrid w:val="0"/>
          <w:color w:val="005696"/>
          <w:lang w:val="en-GB"/>
        </w:rPr>
        <w:tab/>
      </w:r>
      <w:r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1442453372"/>
          <w14:checkbox>
            <w14:checked w14:val="0"/>
            <w14:checkedState w14:val="2612" w14:font="MS Gothic"/>
            <w14:uncheckedState w14:val="2610" w14:font="MS Gothic"/>
          </w14:checkbox>
        </w:sdtPr>
        <w:sdtContent>
          <w:r w:rsidRPr="00EF6DD6">
            <w:rPr>
              <w:rFonts w:ascii="Segoe UI Symbol" w:eastAsia="MS Gothic"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2014911237"/>
          <w14:checkbox>
            <w14:checked w14:val="0"/>
            <w14:checkedState w14:val="2612" w14:font="MS Gothic"/>
            <w14:uncheckedState w14:val="2610" w14:font="MS Gothic"/>
          </w14:checkbox>
        </w:sdtPr>
        <w:sdtContent>
          <w:r w:rsidRPr="00EF6DD6">
            <w:rPr>
              <w:rFonts w:ascii="Segoe UI Symbol" w:eastAsia="MS Gothic"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264A12" w:rsidRPr="00EF6DD6" w14:paraId="3700D098" w14:textId="77777777" w:rsidTr="00647A52">
        <w:trPr>
          <w:cantSplit/>
          <w:trHeight w:val="1440"/>
        </w:trPr>
        <w:tc>
          <w:tcPr>
            <w:tcW w:w="10800" w:type="dxa"/>
            <w:gridSpan w:val="5"/>
          </w:tcPr>
          <w:p w14:paraId="1A973394" w14:textId="77777777" w:rsidR="00264A12" w:rsidRPr="00EF6DD6" w:rsidRDefault="00264A12"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35A28624" w14:textId="77777777" w:rsidR="00264A12" w:rsidRPr="00EF6DD6" w:rsidRDefault="00264A12"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264A12" w:rsidRPr="00EF6DD6" w14:paraId="270DBCA4" w14:textId="77777777" w:rsidTr="00647A52">
        <w:trPr>
          <w:cantSplit/>
          <w:trHeight w:val="864"/>
        </w:trPr>
        <w:tc>
          <w:tcPr>
            <w:tcW w:w="2317" w:type="dxa"/>
            <w:tcBorders>
              <w:right w:val="single" w:sz="4" w:space="0" w:color="auto"/>
            </w:tcBorders>
            <w:vAlign w:val="center"/>
          </w:tcPr>
          <w:p w14:paraId="3AD4B5B7" w14:textId="575713AE" w:rsidR="00264A12" w:rsidRPr="00EF6DD6" w:rsidRDefault="00264A12"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 xml:space="preserve">Line of Evidence </w:t>
            </w:r>
          </w:p>
        </w:tc>
        <w:tc>
          <w:tcPr>
            <w:tcW w:w="2120" w:type="dxa"/>
            <w:tcBorders>
              <w:left w:val="single" w:sz="4" w:space="0" w:color="auto"/>
              <w:right w:val="dotted" w:sz="4" w:space="0" w:color="auto"/>
            </w:tcBorders>
            <w:vAlign w:val="center"/>
          </w:tcPr>
          <w:p w14:paraId="0D4C078C" w14:textId="77777777" w:rsidR="00264A12" w:rsidRPr="00EF6DD6" w:rsidRDefault="00264A12" w:rsidP="00647A52">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right w:val="dotted" w:sz="4" w:space="0" w:color="auto"/>
            </w:tcBorders>
            <w:vAlign w:val="center"/>
          </w:tcPr>
          <w:p w14:paraId="38CA4613" w14:textId="77777777" w:rsidR="00264A12" w:rsidRPr="00EF6DD6" w:rsidRDefault="00264A12"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right w:val="dotted" w:sz="4" w:space="0" w:color="auto"/>
            </w:tcBorders>
            <w:vAlign w:val="center"/>
          </w:tcPr>
          <w:p w14:paraId="42EF13EE" w14:textId="77777777" w:rsidR="00264A12" w:rsidRPr="00EF6DD6" w:rsidRDefault="00264A12"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68DC60CF" w14:textId="77777777" w:rsidR="00264A12" w:rsidRPr="00EF6DD6" w:rsidRDefault="00264A12"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tcBorders>
            <w:vAlign w:val="center"/>
          </w:tcPr>
          <w:p w14:paraId="697ACCBF" w14:textId="77777777" w:rsidR="00264A12" w:rsidRPr="00EF6DD6" w:rsidRDefault="00264A12"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264A12" w:rsidRPr="00EF6DD6" w14:paraId="292A8C28" w14:textId="77777777" w:rsidTr="00647A52">
        <w:trPr>
          <w:cantSplit/>
          <w:trHeight w:val="1296"/>
        </w:trPr>
        <w:tc>
          <w:tcPr>
            <w:tcW w:w="2317" w:type="dxa"/>
            <w:vMerge w:val="restart"/>
            <w:tcBorders>
              <w:right w:val="single" w:sz="4" w:space="0" w:color="auto"/>
            </w:tcBorders>
            <w:vAlign w:val="center"/>
          </w:tcPr>
          <w:p w14:paraId="550A9FB7" w14:textId="4FE01A37" w:rsidR="00264A12" w:rsidRPr="00EF6DD6" w:rsidRDefault="00264A12"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1 – </w:t>
            </w:r>
            <w:r w:rsidR="006878FC" w:rsidRPr="00EF6DD6">
              <w:rPr>
                <w:rFonts w:ascii="Arial" w:eastAsia="Times New Roman" w:hAnsi="Arial" w:cs="Arial"/>
                <w:bCs/>
                <w:snapToGrid w:val="0"/>
                <w:sz w:val="18"/>
                <w:szCs w:val="18"/>
                <w:lang w:val="en-GB"/>
              </w:rPr>
              <w:t>The technology is effective for PFAS given the liquid water quality, including organic content, and co-contaminants.</w:t>
            </w:r>
          </w:p>
        </w:tc>
        <w:tc>
          <w:tcPr>
            <w:tcW w:w="2120" w:type="dxa"/>
            <w:tcBorders>
              <w:left w:val="single" w:sz="4" w:space="0" w:color="auto"/>
              <w:bottom w:val="dotted" w:sz="4" w:space="0" w:color="auto"/>
              <w:right w:val="dotted" w:sz="4" w:space="0" w:color="auto"/>
            </w:tcBorders>
            <w:vAlign w:val="center"/>
          </w:tcPr>
          <w:p w14:paraId="139E1BE8" w14:textId="77777777" w:rsidR="00264A12"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776871686"/>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3A14064" w14:textId="77777777" w:rsidR="00264A12" w:rsidRPr="00EF6DD6" w:rsidRDefault="00000000" w:rsidP="00647A52">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228035873"/>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C2FFD24" w14:textId="77777777" w:rsidR="00264A12"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361907057"/>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80F2C7C" w14:textId="77777777" w:rsidR="00264A12"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758640878"/>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r>
      <w:tr w:rsidR="00264A12" w:rsidRPr="00EF6DD6" w14:paraId="3CF6C410" w14:textId="77777777" w:rsidTr="00647A52">
        <w:trPr>
          <w:cantSplit/>
          <w:trHeight w:val="720"/>
        </w:trPr>
        <w:tc>
          <w:tcPr>
            <w:tcW w:w="2317" w:type="dxa"/>
            <w:vMerge/>
            <w:tcBorders>
              <w:right w:val="single" w:sz="4" w:space="0" w:color="auto"/>
            </w:tcBorders>
            <w:vAlign w:val="center"/>
          </w:tcPr>
          <w:p w14:paraId="604F9EB7" w14:textId="77777777" w:rsidR="00264A12" w:rsidRPr="00EF6DD6" w:rsidRDefault="00264A12"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988B78E" w14:textId="77777777" w:rsidR="00264A12" w:rsidRPr="00EF6DD6" w:rsidRDefault="00264A12"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4A12" w:rsidRPr="00EF6DD6" w14:paraId="63C95A7D" w14:textId="77777777" w:rsidTr="00647A52">
        <w:trPr>
          <w:cantSplit/>
          <w:trHeight w:val="1296"/>
        </w:trPr>
        <w:tc>
          <w:tcPr>
            <w:tcW w:w="2317" w:type="dxa"/>
            <w:vMerge w:val="restart"/>
            <w:tcBorders>
              <w:right w:val="single" w:sz="4" w:space="0" w:color="auto"/>
            </w:tcBorders>
            <w:vAlign w:val="center"/>
          </w:tcPr>
          <w:p w14:paraId="61CC6EDB" w14:textId="1DAE93FE" w:rsidR="00264A12" w:rsidRPr="00EF6DD6" w:rsidRDefault="00264A12"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2 – </w:t>
            </w:r>
            <w:r w:rsidR="006878FC" w:rsidRPr="00EF6DD6">
              <w:rPr>
                <w:rFonts w:ascii="Arial" w:eastAsia="Times New Roman" w:hAnsi="Arial" w:cs="Arial"/>
                <w:bCs/>
                <w:snapToGrid w:val="0"/>
                <w:sz w:val="18"/>
                <w:szCs w:val="18"/>
                <w:lang w:val="en-GB"/>
              </w:rPr>
              <w:t>The technology is effective given the transmissivity/permeability of the aquifer material.</w:t>
            </w:r>
          </w:p>
        </w:tc>
        <w:tc>
          <w:tcPr>
            <w:tcW w:w="2120" w:type="dxa"/>
            <w:tcBorders>
              <w:left w:val="single" w:sz="4" w:space="0" w:color="auto"/>
              <w:bottom w:val="dotted" w:sz="4" w:space="0" w:color="auto"/>
              <w:right w:val="dotted" w:sz="4" w:space="0" w:color="auto"/>
            </w:tcBorders>
            <w:vAlign w:val="center"/>
          </w:tcPr>
          <w:p w14:paraId="7AC5A79D" w14:textId="77777777" w:rsidR="00264A12"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577561359"/>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BBC2CFF"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23090370"/>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D16E8F6"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030146234"/>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2F3F34C"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79443340"/>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r>
      <w:tr w:rsidR="00264A12" w:rsidRPr="00EF6DD6" w14:paraId="13E2B099" w14:textId="77777777" w:rsidTr="00647A52">
        <w:trPr>
          <w:cantSplit/>
          <w:trHeight w:val="720"/>
        </w:trPr>
        <w:tc>
          <w:tcPr>
            <w:tcW w:w="2317" w:type="dxa"/>
            <w:vMerge/>
            <w:tcBorders>
              <w:right w:val="single" w:sz="4" w:space="0" w:color="auto"/>
            </w:tcBorders>
            <w:vAlign w:val="center"/>
          </w:tcPr>
          <w:p w14:paraId="3EA149E0" w14:textId="77777777" w:rsidR="00264A12" w:rsidRPr="00EF6DD6" w:rsidRDefault="00264A12"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4C9BE666" w14:textId="77777777" w:rsidR="00264A12" w:rsidRPr="00EF6DD6" w:rsidRDefault="00264A12"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4A12" w:rsidRPr="00EF6DD6" w14:paraId="46A2AE45" w14:textId="77777777" w:rsidTr="006878FC">
        <w:trPr>
          <w:cantSplit/>
          <w:trHeight w:val="1584"/>
        </w:trPr>
        <w:tc>
          <w:tcPr>
            <w:tcW w:w="2317" w:type="dxa"/>
            <w:vMerge w:val="restart"/>
            <w:tcBorders>
              <w:right w:val="single" w:sz="4" w:space="0" w:color="auto"/>
            </w:tcBorders>
            <w:vAlign w:val="center"/>
          </w:tcPr>
          <w:p w14:paraId="7A9D9361" w14:textId="71388999" w:rsidR="00264A12" w:rsidRPr="00EF6DD6" w:rsidRDefault="00264A12"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3 – </w:t>
            </w:r>
            <w:r w:rsidR="006878FC" w:rsidRPr="00EF6DD6">
              <w:rPr>
                <w:rFonts w:ascii="Arial" w:eastAsia="Times New Roman" w:hAnsi="Arial" w:cs="Arial"/>
                <w:bCs/>
                <w:snapToGrid w:val="0"/>
                <w:sz w:val="18"/>
                <w:szCs w:val="18"/>
                <w:lang w:val="en-GB"/>
              </w:rPr>
              <w:t>If the technology involves adding/mixing media, there are not long-term degradation concerns or these have been addressed through long-term monitoring and contingency plans.</w:t>
            </w:r>
          </w:p>
        </w:tc>
        <w:tc>
          <w:tcPr>
            <w:tcW w:w="2120" w:type="dxa"/>
            <w:tcBorders>
              <w:left w:val="single" w:sz="4" w:space="0" w:color="auto"/>
              <w:bottom w:val="dotted" w:sz="4" w:space="0" w:color="auto"/>
              <w:right w:val="dotted" w:sz="4" w:space="0" w:color="auto"/>
            </w:tcBorders>
            <w:vAlign w:val="center"/>
          </w:tcPr>
          <w:p w14:paraId="0A2BDA1E" w14:textId="77777777" w:rsidR="00264A12"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720349175"/>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F5B5756"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20340475"/>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7E325F0C"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515770579"/>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6D754345"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644654950"/>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r>
      <w:tr w:rsidR="00264A12" w:rsidRPr="00EF6DD6" w14:paraId="1CA5F4D7" w14:textId="77777777" w:rsidTr="00647A52">
        <w:trPr>
          <w:cantSplit/>
          <w:trHeight w:val="720"/>
        </w:trPr>
        <w:tc>
          <w:tcPr>
            <w:tcW w:w="2317" w:type="dxa"/>
            <w:vMerge/>
            <w:tcBorders>
              <w:right w:val="single" w:sz="4" w:space="0" w:color="auto"/>
            </w:tcBorders>
            <w:vAlign w:val="center"/>
          </w:tcPr>
          <w:p w14:paraId="6A045ED0" w14:textId="77777777" w:rsidR="00264A12" w:rsidRPr="00EF6DD6" w:rsidRDefault="00264A12"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44B631EC" w14:textId="77777777" w:rsidR="00264A12" w:rsidRPr="00EF6DD6" w:rsidRDefault="00264A12"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4A12" w:rsidRPr="00EF6DD6" w14:paraId="691A4A2A" w14:textId="77777777" w:rsidTr="006E338F">
        <w:trPr>
          <w:cantSplit/>
          <w:trHeight w:val="1440"/>
        </w:trPr>
        <w:tc>
          <w:tcPr>
            <w:tcW w:w="2317" w:type="dxa"/>
            <w:vMerge w:val="restart"/>
            <w:tcBorders>
              <w:right w:val="single" w:sz="4" w:space="0" w:color="auto"/>
            </w:tcBorders>
            <w:vAlign w:val="center"/>
          </w:tcPr>
          <w:p w14:paraId="25AEA83C" w14:textId="473314A7" w:rsidR="00264A12" w:rsidRPr="00EF6DD6" w:rsidRDefault="00264A12"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 xml:space="preserve">4 </w:t>
            </w:r>
            <w:r w:rsidR="006878FC" w:rsidRPr="00EF6DD6">
              <w:rPr>
                <w:rFonts w:ascii="Arial" w:eastAsia="Times New Roman" w:hAnsi="Arial" w:cs="Arial"/>
                <w:bCs/>
                <w:snapToGrid w:val="0"/>
                <w:sz w:val="18"/>
                <w:szCs w:val="18"/>
                <w:lang w:val="en-GB"/>
              </w:rPr>
              <w:t>– The technology prevents transport of PFAS within the liquid media and to/from other environmental media.</w:t>
            </w:r>
          </w:p>
        </w:tc>
        <w:tc>
          <w:tcPr>
            <w:tcW w:w="2120" w:type="dxa"/>
            <w:tcBorders>
              <w:left w:val="single" w:sz="4" w:space="0" w:color="auto"/>
              <w:bottom w:val="dotted" w:sz="4" w:space="0" w:color="auto"/>
              <w:right w:val="dotted" w:sz="4" w:space="0" w:color="auto"/>
            </w:tcBorders>
            <w:vAlign w:val="center"/>
          </w:tcPr>
          <w:p w14:paraId="3878CE41" w14:textId="77777777" w:rsidR="00264A12"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35465912"/>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D8D5FE5"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644045707"/>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3A48439"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13103671"/>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97142BE"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219710242"/>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r>
      <w:tr w:rsidR="00264A12" w:rsidRPr="00EF6DD6" w14:paraId="2F291C9E" w14:textId="77777777" w:rsidTr="00647A52">
        <w:trPr>
          <w:cantSplit/>
          <w:trHeight w:val="720"/>
        </w:trPr>
        <w:tc>
          <w:tcPr>
            <w:tcW w:w="2317" w:type="dxa"/>
            <w:vMerge/>
            <w:tcBorders>
              <w:right w:val="single" w:sz="4" w:space="0" w:color="auto"/>
            </w:tcBorders>
            <w:vAlign w:val="center"/>
          </w:tcPr>
          <w:p w14:paraId="309C109D" w14:textId="77777777" w:rsidR="00264A12" w:rsidRPr="00EF6DD6" w:rsidRDefault="00264A12"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6E362B54" w14:textId="77777777" w:rsidR="00264A12" w:rsidRPr="00EF6DD6" w:rsidRDefault="00264A12"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4A12" w:rsidRPr="00EF6DD6" w14:paraId="3AEF5379" w14:textId="77777777" w:rsidTr="00647A52">
        <w:trPr>
          <w:cantSplit/>
          <w:trHeight w:val="1296"/>
        </w:trPr>
        <w:tc>
          <w:tcPr>
            <w:tcW w:w="2317" w:type="dxa"/>
            <w:vMerge w:val="restart"/>
            <w:tcBorders>
              <w:right w:val="single" w:sz="4" w:space="0" w:color="auto"/>
            </w:tcBorders>
            <w:vAlign w:val="center"/>
          </w:tcPr>
          <w:p w14:paraId="573BB0D7" w14:textId="515F0241" w:rsidR="00264A12" w:rsidRPr="00EF6DD6" w:rsidRDefault="00264A12"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5 – </w:t>
            </w:r>
            <w:r w:rsidR="006878FC" w:rsidRPr="00EF6DD6">
              <w:rPr>
                <w:rFonts w:ascii="Arial" w:eastAsia="Times New Roman" w:hAnsi="Arial" w:cs="Arial"/>
                <w:bCs/>
                <w:snapToGrid w:val="0"/>
                <w:sz w:val="18"/>
                <w:szCs w:val="18"/>
                <w:lang w:val="en-GB"/>
              </w:rPr>
              <w:t>The technology is effective at ambient temperatures or heating requirements and controls are understood and practical.</w:t>
            </w:r>
          </w:p>
        </w:tc>
        <w:tc>
          <w:tcPr>
            <w:tcW w:w="2120" w:type="dxa"/>
            <w:tcBorders>
              <w:left w:val="single" w:sz="4" w:space="0" w:color="auto"/>
              <w:bottom w:val="dotted" w:sz="4" w:space="0" w:color="auto"/>
              <w:right w:val="dotted" w:sz="4" w:space="0" w:color="auto"/>
            </w:tcBorders>
            <w:vAlign w:val="center"/>
          </w:tcPr>
          <w:p w14:paraId="27FC00F9" w14:textId="77777777" w:rsidR="00264A12"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997610785"/>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9BE1445"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64670543"/>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C1C5D4D"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584219475"/>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473442B1"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493869373"/>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r>
      <w:tr w:rsidR="00264A12" w:rsidRPr="00EF6DD6" w14:paraId="516A3C42" w14:textId="77777777" w:rsidTr="00647A52">
        <w:trPr>
          <w:cantSplit/>
          <w:trHeight w:val="720"/>
        </w:trPr>
        <w:tc>
          <w:tcPr>
            <w:tcW w:w="2317" w:type="dxa"/>
            <w:vMerge/>
            <w:tcBorders>
              <w:right w:val="single" w:sz="4" w:space="0" w:color="auto"/>
            </w:tcBorders>
            <w:vAlign w:val="center"/>
          </w:tcPr>
          <w:p w14:paraId="0A621443" w14:textId="77777777" w:rsidR="00264A12" w:rsidRPr="00EF6DD6" w:rsidRDefault="00264A12"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6FB016DE" w14:textId="77777777" w:rsidR="00264A12" w:rsidRPr="00EF6DD6" w:rsidRDefault="00264A12"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264A12" w:rsidRPr="00EF6DD6" w14:paraId="56E9EF25" w14:textId="77777777" w:rsidTr="00647A52">
        <w:trPr>
          <w:cantSplit/>
          <w:trHeight w:val="1296"/>
        </w:trPr>
        <w:tc>
          <w:tcPr>
            <w:tcW w:w="2317" w:type="dxa"/>
            <w:vMerge w:val="restart"/>
            <w:tcBorders>
              <w:right w:val="single" w:sz="4" w:space="0" w:color="auto"/>
            </w:tcBorders>
            <w:vAlign w:val="center"/>
          </w:tcPr>
          <w:p w14:paraId="73968252" w14:textId="1428193B" w:rsidR="00264A12" w:rsidRPr="00EF6DD6" w:rsidRDefault="00264A12"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6 – </w:t>
            </w:r>
            <w:r w:rsidR="006878FC" w:rsidRPr="00EF6DD6">
              <w:rPr>
                <w:rFonts w:ascii="Arial" w:eastAsia="Times New Roman" w:hAnsi="Arial" w:cs="Arial"/>
                <w:bCs/>
                <w:snapToGrid w:val="0"/>
                <w:sz w:val="18"/>
                <w:szCs w:val="18"/>
                <w:lang w:val="en-GB"/>
              </w:rPr>
              <w:t>The technology is effective given seasonal changes in conditions (e.g., groundwater levels, groundwater flow directions).</w:t>
            </w:r>
          </w:p>
        </w:tc>
        <w:tc>
          <w:tcPr>
            <w:tcW w:w="2120" w:type="dxa"/>
            <w:tcBorders>
              <w:left w:val="single" w:sz="4" w:space="0" w:color="auto"/>
              <w:bottom w:val="dotted" w:sz="4" w:space="0" w:color="auto"/>
              <w:right w:val="dotted" w:sz="4" w:space="0" w:color="auto"/>
            </w:tcBorders>
            <w:vAlign w:val="center"/>
          </w:tcPr>
          <w:p w14:paraId="70127587" w14:textId="77777777" w:rsidR="00264A12"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544335871"/>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F33B20F"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64867970"/>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D42A039"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z w:val="30"/>
                  <w:szCs w:val="30"/>
                  <w:lang w:val="en-GB"/>
                </w:rPr>
                <w:id w:val="1665505914"/>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tcBorders>
            <w:vAlign w:val="center"/>
          </w:tcPr>
          <w:p w14:paraId="10097C15"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2012174183"/>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napToGrid w:val="0"/>
                    <w:sz w:val="30"/>
                    <w:szCs w:val="30"/>
                    <w:lang w:val="en-GB"/>
                  </w:rPr>
                  <w:t>☐</w:t>
                </w:r>
              </w:sdtContent>
            </w:sdt>
          </w:p>
        </w:tc>
      </w:tr>
      <w:tr w:rsidR="00264A12" w:rsidRPr="00EF6DD6" w14:paraId="16EEC84D" w14:textId="77777777" w:rsidTr="00647A52">
        <w:trPr>
          <w:cantSplit/>
          <w:trHeight w:val="720"/>
        </w:trPr>
        <w:tc>
          <w:tcPr>
            <w:tcW w:w="2317" w:type="dxa"/>
            <w:vMerge/>
            <w:tcBorders>
              <w:right w:val="single" w:sz="4" w:space="0" w:color="auto"/>
            </w:tcBorders>
            <w:vAlign w:val="center"/>
          </w:tcPr>
          <w:p w14:paraId="67883D26" w14:textId="77777777" w:rsidR="00264A12" w:rsidRPr="00EF6DD6" w:rsidRDefault="00264A12"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709ECB6B" w14:textId="77777777" w:rsidR="00264A12" w:rsidRPr="00EF6DD6" w:rsidRDefault="00264A12" w:rsidP="00647A52">
            <w:pPr>
              <w:spacing w:before="20" w:after="20" w:line="240" w:lineRule="auto"/>
              <w:rPr>
                <w:rFonts w:ascii="Arial" w:eastAsia="Times New Roman" w:hAnsi="Arial" w:cs="Arial"/>
                <w:sz w:val="30"/>
                <w:szCs w:val="30"/>
                <w:lang w:val="en-GB"/>
              </w:rPr>
            </w:pPr>
            <w:r w:rsidRPr="00EF6DD6">
              <w:rPr>
                <w:rFonts w:ascii="Arial" w:eastAsia="Times New Roman" w:hAnsi="Arial" w:cs="Arial"/>
                <w:sz w:val="18"/>
                <w:szCs w:val="18"/>
                <w:lang w:val="en-GB"/>
              </w:rPr>
              <w:t>Notes:</w:t>
            </w:r>
          </w:p>
        </w:tc>
      </w:tr>
      <w:tr w:rsidR="00264A12" w:rsidRPr="00EF6DD6" w14:paraId="039DC862" w14:textId="77777777" w:rsidTr="00647A52">
        <w:trPr>
          <w:cantSplit/>
          <w:trHeight w:val="1296"/>
        </w:trPr>
        <w:tc>
          <w:tcPr>
            <w:tcW w:w="2317" w:type="dxa"/>
            <w:vMerge w:val="restart"/>
            <w:tcBorders>
              <w:right w:val="single" w:sz="4" w:space="0" w:color="auto"/>
            </w:tcBorders>
            <w:vAlign w:val="center"/>
          </w:tcPr>
          <w:p w14:paraId="6186F256" w14:textId="03919EED" w:rsidR="00264A12" w:rsidRPr="00EF6DD6" w:rsidRDefault="00264A12"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 xml:space="preserve">7 – </w:t>
            </w:r>
            <w:r w:rsidR="006878FC" w:rsidRPr="00EF6DD6">
              <w:rPr>
                <w:rFonts w:ascii="Arial" w:eastAsia="Times New Roman" w:hAnsi="Arial" w:cs="Arial"/>
                <w:bCs/>
                <w:snapToGrid w:val="0"/>
                <w:sz w:val="18"/>
                <w:szCs w:val="18"/>
                <w:lang w:val="en-GB"/>
              </w:rPr>
              <w:t>The technology effectively mitigates the source of PFAS to the liquids (e.g., upgradient groundwater, vadose zone soil).</w:t>
            </w:r>
          </w:p>
        </w:tc>
        <w:tc>
          <w:tcPr>
            <w:tcW w:w="2120" w:type="dxa"/>
            <w:tcBorders>
              <w:top w:val="single" w:sz="4" w:space="0" w:color="auto"/>
              <w:left w:val="single" w:sz="4" w:space="0" w:color="auto"/>
              <w:bottom w:val="dotted" w:sz="4" w:space="0" w:color="auto"/>
              <w:right w:val="dotted" w:sz="4" w:space="0" w:color="auto"/>
            </w:tcBorders>
            <w:vAlign w:val="center"/>
          </w:tcPr>
          <w:p w14:paraId="110BA835" w14:textId="77777777" w:rsidR="00264A12"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413856512"/>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0740C05D"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68109598"/>
                <w14:checkbox>
                  <w14:checked w14:val="0"/>
                  <w14:checkedState w14:val="2612" w14:font="MS Gothic"/>
                  <w14:uncheckedState w14:val="2610" w14:font="MS Gothic"/>
                </w14:checkbox>
              </w:sdtPr>
              <w:sdtContent>
                <w:r w:rsidR="00264A12" w:rsidRPr="00EF6DD6">
                  <w:rPr>
                    <w:rFonts w:ascii="Segoe UI Symbol" w:eastAsia="MS Gothic"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right w:val="dotted" w:sz="4" w:space="0" w:color="auto"/>
            </w:tcBorders>
            <w:vAlign w:val="center"/>
          </w:tcPr>
          <w:p w14:paraId="5A2071B9"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733666962"/>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c>
          <w:tcPr>
            <w:tcW w:w="2121" w:type="dxa"/>
            <w:tcBorders>
              <w:top w:val="single" w:sz="4" w:space="0" w:color="auto"/>
              <w:left w:val="dotted" w:sz="4" w:space="0" w:color="auto"/>
              <w:bottom w:val="dotted" w:sz="4" w:space="0" w:color="auto"/>
            </w:tcBorders>
            <w:vAlign w:val="center"/>
          </w:tcPr>
          <w:p w14:paraId="29B79A0E" w14:textId="77777777" w:rsidR="00264A12"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65875231"/>
                <w14:checkbox>
                  <w14:checked w14:val="0"/>
                  <w14:checkedState w14:val="2612" w14:font="MS Gothic"/>
                  <w14:uncheckedState w14:val="2610" w14:font="MS Gothic"/>
                </w14:checkbox>
              </w:sdtPr>
              <w:sdtContent>
                <w:r w:rsidR="00264A12" w:rsidRPr="00EF6DD6">
                  <w:rPr>
                    <w:rFonts w:ascii="Segoe UI Symbol" w:eastAsia="Times New Roman" w:hAnsi="Segoe UI Symbol" w:cs="Segoe UI Symbol"/>
                    <w:snapToGrid w:val="0"/>
                    <w:sz w:val="30"/>
                    <w:szCs w:val="30"/>
                    <w:lang w:val="en-GB"/>
                  </w:rPr>
                  <w:t>☐</w:t>
                </w:r>
              </w:sdtContent>
            </w:sdt>
          </w:p>
        </w:tc>
      </w:tr>
      <w:tr w:rsidR="00264A12" w:rsidRPr="00EF6DD6" w14:paraId="25DF7EFA" w14:textId="77777777" w:rsidTr="00647A52">
        <w:trPr>
          <w:cantSplit/>
          <w:trHeight w:val="720"/>
        </w:trPr>
        <w:tc>
          <w:tcPr>
            <w:tcW w:w="2317" w:type="dxa"/>
            <w:vMerge/>
            <w:tcBorders>
              <w:right w:val="single" w:sz="4" w:space="0" w:color="auto"/>
            </w:tcBorders>
            <w:vAlign w:val="center"/>
          </w:tcPr>
          <w:p w14:paraId="571CFB0B" w14:textId="77777777" w:rsidR="00264A12" w:rsidRPr="00EF6DD6" w:rsidRDefault="00264A12"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dotted" w:sz="4" w:space="0" w:color="auto"/>
            </w:tcBorders>
          </w:tcPr>
          <w:p w14:paraId="0DD7AB9E" w14:textId="77777777" w:rsidR="00264A12" w:rsidRPr="00EF6DD6" w:rsidRDefault="00264A12"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737C96A3" w14:textId="6ABFBDF9" w:rsidR="00B6692A" w:rsidRPr="00EF6DD6" w:rsidRDefault="00B6692A" w:rsidP="00B6692A">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E36C0A"/>
          <w:lang w:val="en-GB"/>
        </w:rPr>
        <w:t>F.4.</w:t>
      </w:r>
      <w:r w:rsidR="00F57612">
        <w:rPr>
          <w:rFonts w:ascii="Arial" w:eastAsia="Times New Roman" w:hAnsi="Arial" w:cs="Arial"/>
          <w:b/>
          <w:bCs/>
          <w:snapToGrid w:val="0"/>
          <w:color w:val="E36C0A"/>
          <w:lang w:val="en-GB"/>
        </w:rPr>
        <w:t xml:space="preserve"> </w:t>
      </w:r>
      <w:r w:rsidRPr="00EF6DD6">
        <w:rPr>
          <w:rFonts w:ascii="Arial" w:eastAsia="Times New Roman" w:hAnsi="Arial" w:cs="Arial"/>
          <w:b/>
          <w:bCs/>
          <w:snapToGrid w:val="0"/>
          <w:color w:val="005696"/>
          <w:lang w:val="en-GB"/>
        </w:rPr>
        <w:t>In</w:t>
      </w:r>
      <w:r w:rsidR="006878FC" w:rsidRPr="00EF6DD6">
        <w:rPr>
          <w:rFonts w:ascii="Arial" w:eastAsia="Times New Roman" w:hAnsi="Arial" w:cs="Arial"/>
          <w:b/>
          <w:bCs/>
          <w:snapToGrid w:val="0"/>
          <w:color w:val="005696"/>
          <w:lang w:val="en-GB"/>
        </w:rPr>
        <w:t xml:space="preserve"> </w:t>
      </w:r>
      <w:r w:rsidRPr="00EF6DD6">
        <w:rPr>
          <w:rFonts w:ascii="Arial" w:eastAsia="Times New Roman" w:hAnsi="Arial" w:cs="Arial"/>
          <w:b/>
          <w:bCs/>
          <w:snapToGrid w:val="0"/>
          <w:color w:val="005696"/>
          <w:lang w:val="en-GB"/>
        </w:rPr>
        <w:t>Situ Solids Technology Specific Lines of Evidence</w:t>
      </w:r>
      <w:r w:rsidRPr="00EF6DD6">
        <w:rPr>
          <w:rFonts w:ascii="Arial" w:eastAsia="Times New Roman" w:hAnsi="Arial" w:cs="Arial"/>
          <w:b/>
          <w:bCs/>
          <w:snapToGrid w:val="0"/>
          <w:color w:val="005696"/>
          <w:lang w:val="en-GB"/>
        </w:rPr>
        <w:tab/>
      </w:r>
      <w:r w:rsidRPr="00EF6DD6">
        <w:rPr>
          <w:rFonts w:ascii="Arial" w:eastAsia="Times New Roman" w:hAnsi="Arial" w:cs="Arial"/>
          <w:b/>
          <w:bCs/>
          <w:snapToGrid w:val="0"/>
          <w:color w:val="E36C0A"/>
          <w:lang w:val="en-GB"/>
        </w:rPr>
        <w:t xml:space="preserve"> </w:t>
      </w:r>
      <w:sdt>
        <w:sdtPr>
          <w:rPr>
            <w:rFonts w:ascii="Arial" w:eastAsia="Times New Roman" w:hAnsi="Arial" w:cs="Arial"/>
            <w:b/>
            <w:bCs/>
            <w:snapToGrid w:val="0"/>
            <w:color w:val="E36C0A"/>
            <w:lang w:val="en-GB"/>
          </w:rPr>
          <w:id w:val="-957025887"/>
          <w14:checkbox>
            <w14:checked w14:val="0"/>
            <w14:checkedState w14:val="2612" w14:font="MS Gothic"/>
            <w14:uncheckedState w14:val="2610" w14:font="MS Gothic"/>
          </w14:checkbox>
        </w:sdtPr>
        <w:sdtContent>
          <w:r w:rsidRPr="00EF6DD6">
            <w:rPr>
              <w:rFonts w:ascii="Segoe UI Symbol" w:eastAsia="MS Gothic"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Applicable   </w:t>
      </w:r>
      <w:sdt>
        <w:sdtPr>
          <w:rPr>
            <w:rFonts w:ascii="Arial" w:eastAsia="Times New Roman" w:hAnsi="Arial" w:cs="Arial"/>
            <w:b/>
            <w:bCs/>
            <w:snapToGrid w:val="0"/>
            <w:color w:val="E36C0A"/>
            <w:lang w:val="en-GB"/>
          </w:rPr>
          <w:id w:val="283622133"/>
          <w14:checkbox>
            <w14:checked w14:val="0"/>
            <w14:checkedState w14:val="2612" w14:font="MS Gothic"/>
            <w14:uncheckedState w14:val="2610" w14:font="MS Gothic"/>
          </w14:checkbox>
        </w:sdtPr>
        <w:sdtContent>
          <w:r w:rsidRPr="00EF6DD6">
            <w:rPr>
              <w:rFonts w:ascii="Segoe UI Symbol" w:eastAsia="Times New Roman" w:hAnsi="Segoe UI Symbol" w:cs="Segoe UI Symbol"/>
              <w:b/>
              <w:bCs/>
              <w:snapToGrid w:val="0"/>
              <w:color w:val="E36C0A"/>
              <w:lang w:val="en-GB"/>
            </w:rPr>
            <w:t>☐</w:t>
          </w:r>
        </w:sdtContent>
      </w:sdt>
      <w:r w:rsidRPr="00EF6DD6">
        <w:rPr>
          <w:rFonts w:ascii="Arial" w:eastAsia="Times New Roman" w:hAnsi="Arial" w:cs="Arial"/>
          <w:b/>
          <w:bCs/>
          <w:snapToGrid w:val="0"/>
          <w:color w:val="005696"/>
          <w:lang w:val="en-GB"/>
        </w:rPr>
        <w:t xml:space="preserve"> Not Applicable</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7"/>
        <w:gridCol w:w="2120"/>
        <w:gridCol w:w="2121"/>
        <w:gridCol w:w="2121"/>
        <w:gridCol w:w="2121"/>
      </w:tblGrid>
      <w:tr w:rsidR="00B6692A" w:rsidRPr="00EF6DD6" w14:paraId="46D883FF" w14:textId="77777777" w:rsidTr="00647A52">
        <w:trPr>
          <w:cantSplit/>
          <w:trHeight w:val="1440"/>
        </w:trPr>
        <w:tc>
          <w:tcPr>
            <w:tcW w:w="10800" w:type="dxa"/>
            <w:gridSpan w:val="5"/>
          </w:tcPr>
          <w:p w14:paraId="0DABD4A4" w14:textId="77777777" w:rsidR="00B6692A" w:rsidRPr="00EF6DD6" w:rsidRDefault="00B6692A"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color w:val="C00000"/>
                <w:spacing w:val="-2"/>
                <w:sz w:val="16"/>
                <w:szCs w:val="16"/>
                <w:lang w:val="en-GB"/>
              </w:rPr>
            </w:pPr>
            <w:r w:rsidRPr="00EF6DD6">
              <w:rPr>
                <w:rFonts w:ascii="Arial" w:eastAsia="Times New Roman" w:hAnsi="Arial" w:cs="Arial"/>
                <w:b/>
                <w:color w:val="005696"/>
                <w:spacing w:val="-2"/>
                <w:sz w:val="20"/>
                <w:szCs w:val="20"/>
                <w:lang w:val="en-GB"/>
              </w:rPr>
              <w:t>Site-Specific Notes &amp; Clarifications</w:t>
            </w:r>
            <w:r w:rsidRPr="00EF6DD6">
              <w:rPr>
                <w:rFonts w:ascii="Arial" w:eastAsia="Times New Roman" w:hAnsi="Arial" w:cs="Arial"/>
                <w:bCs/>
                <w:spacing w:val="-2"/>
                <w:sz w:val="16"/>
                <w:szCs w:val="16"/>
                <w:lang w:val="en-GB"/>
              </w:rPr>
              <w:t xml:space="preserve">:  </w:t>
            </w:r>
          </w:p>
          <w:p w14:paraId="140960F0" w14:textId="77777777" w:rsidR="00B6692A" w:rsidRPr="00EF6DD6" w:rsidRDefault="00B6692A" w:rsidP="00647A52">
            <w:pPr>
              <w:tabs>
                <w:tab w:val="right" w:pos="4440"/>
              </w:tabs>
              <w:suppressAutoHyphens/>
              <w:overflowPunct w:val="0"/>
              <w:autoSpaceDE w:val="0"/>
              <w:autoSpaceDN w:val="0"/>
              <w:adjustRightInd w:val="0"/>
              <w:spacing w:after="0" w:line="240" w:lineRule="auto"/>
              <w:ind w:right="26"/>
              <w:jc w:val="both"/>
              <w:rPr>
                <w:rFonts w:ascii="Arial" w:eastAsia="Times New Roman" w:hAnsi="Arial" w:cs="Arial"/>
                <w:spacing w:val="-2"/>
                <w:sz w:val="16"/>
                <w:szCs w:val="16"/>
                <w:lang w:val="en-GB"/>
              </w:rPr>
            </w:pPr>
          </w:p>
        </w:tc>
      </w:tr>
      <w:tr w:rsidR="00B6692A" w:rsidRPr="00EF6DD6" w14:paraId="6C1CCE9A" w14:textId="77777777" w:rsidTr="00647A52">
        <w:trPr>
          <w:cantSplit/>
          <w:trHeight w:val="864"/>
        </w:trPr>
        <w:tc>
          <w:tcPr>
            <w:tcW w:w="2317" w:type="dxa"/>
            <w:tcBorders>
              <w:right w:val="single" w:sz="4" w:space="0" w:color="auto"/>
            </w:tcBorders>
            <w:vAlign w:val="center"/>
          </w:tcPr>
          <w:p w14:paraId="44941E15" w14:textId="5E5AB546" w:rsidR="00B6692A" w:rsidRPr="00EF6DD6" w:rsidRDefault="00B6692A" w:rsidP="00B10C67">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 xml:space="preserve">Line of Evidence </w:t>
            </w:r>
          </w:p>
        </w:tc>
        <w:tc>
          <w:tcPr>
            <w:tcW w:w="2120" w:type="dxa"/>
            <w:tcBorders>
              <w:left w:val="single" w:sz="4" w:space="0" w:color="auto"/>
              <w:right w:val="dotted" w:sz="4" w:space="0" w:color="auto"/>
            </w:tcBorders>
            <w:vAlign w:val="center"/>
          </w:tcPr>
          <w:p w14:paraId="0152DEE1" w14:textId="77777777" w:rsidR="00B6692A" w:rsidRPr="00EF6DD6" w:rsidRDefault="00B6692A" w:rsidP="00647A52">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High Feasibility / Known</w:t>
            </w:r>
          </w:p>
        </w:tc>
        <w:tc>
          <w:tcPr>
            <w:tcW w:w="2121" w:type="dxa"/>
            <w:tcBorders>
              <w:left w:val="dotted" w:sz="4" w:space="0" w:color="auto"/>
              <w:right w:val="dotted" w:sz="4" w:space="0" w:color="auto"/>
            </w:tcBorders>
            <w:vAlign w:val="center"/>
          </w:tcPr>
          <w:p w14:paraId="633D09A5"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Intermediate Feasibility / Some Information</w:t>
            </w:r>
          </w:p>
        </w:tc>
        <w:tc>
          <w:tcPr>
            <w:tcW w:w="2121" w:type="dxa"/>
            <w:tcBorders>
              <w:left w:val="dotted" w:sz="4" w:space="0" w:color="auto"/>
              <w:right w:val="dotted" w:sz="4" w:space="0" w:color="auto"/>
            </w:tcBorders>
            <w:vAlign w:val="center"/>
          </w:tcPr>
          <w:p w14:paraId="37A7E9B7"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Low Feasibility / </w:t>
            </w:r>
          </w:p>
          <w:p w14:paraId="3FBDF091"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Known</w:t>
            </w:r>
          </w:p>
        </w:tc>
        <w:tc>
          <w:tcPr>
            <w:tcW w:w="2121" w:type="dxa"/>
            <w:tcBorders>
              <w:left w:val="dotted" w:sz="4" w:space="0" w:color="auto"/>
            </w:tcBorders>
            <w:vAlign w:val="center"/>
          </w:tcPr>
          <w:p w14:paraId="74C2B168" w14:textId="77777777" w:rsidR="00B6692A" w:rsidRPr="00EF6DD6" w:rsidRDefault="00B6692A" w:rsidP="00647A52">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Not Applicable</w:t>
            </w:r>
          </w:p>
        </w:tc>
      </w:tr>
      <w:tr w:rsidR="00B6692A" w:rsidRPr="00EF6DD6" w14:paraId="78F8E31D" w14:textId="77777777" w:rsidTr="00647A52">
        <w:trPr>
          <w:cantSplit/>
          <w:trHeight w:val="1296"/>
        </w:trPr>
        <w:tc>
          <w:tcPr>
            <w:tcW w:w="2317" w:type="dxa"/>
            <w:vMerge w:val="restart"/>
            <w:tcBorders>
              <w:right w:val="single" w:sz="4" w:space="0" w:color="auto"/>
            </w:tcBorders>
            <w:vAlign w:val="center"/>
          </w:tcPr>
          <w:p w14:paraId="282ED279" w14:textId="678EC430" w:rsidR="00B6692A" w:rsidRPr="00EF6DD6" w:rsidRDefault="006878FC"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1 – The technology is effective for PFAS treatment given the organic matter content, moisture content, and porosity of the soil or sediment.</w:t>
            </w:r>
          </w:p>
        </w:tc>
        <w:tc>
          <w:tcPr>
            <w:tcW w:w="2120" w:type="dxa"/>
            <w:tcBorders>
              <w:left w:val="single" w:sz="4" w:space="0" w:color="auto"/>
              <w:bottom w:val="dotted" w:sz="4" w:space="0" w:color="auto"/>
              <w:right w:val="dotted" w:sz="4" w:space="0" w:color="auto"/>
            </w:tcBorders>
            <w:vAlign w:val="center"/>
          </w:tcPr>
          <w:p w14:paraId="274D2E6C"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262764669"/>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6FA9D21" w14:textId="77777777" w:rsidR="00B6692A" w:rsidRPr="00EF6DD6" w:rsidRDefault="00000000" w:rsidP="00647A52">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051064411"/>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76AE828" w14:textId="77777777" w:rsidR="00B6692A"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2104674840"/>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0B593953" w14:textId="77777777" w:rsidR="00B6692A"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474092782"/>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02BBDAF4" w14:textId="77777777" w:rsidTr="00647A52">
        <w:trPr>
          <w:cantSplit/>
          <w:trHeight w:val="720"/>
        </w:trPr>
        <w:tc>
          <w:tcPr>
            <w:tcW w:w="2317" w:type="dxa"/>
            <w:vMerge/>
            <w:tcBorders>
              <w:right w:val="single" w:sz="4" w:space="0" w:color="auto"/>
            </w:tcBorders>
            <w:vAlign w:val="center"/>
          </w:tcPr>
          <w:p w14:paraId="7F2DD80D"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1CC66921"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42D6CE19" w14:textId="77777777" w:rsidTr="006E338F">
        <w:trPr>
          <w:cantSplit/>
          <w:trHeight w:val="1728"/>
        </w:trPr>
        <w:tc>
          <w:tcPr>
            <w:tcW w:w="2317" w:type="dxa"/>
            <w:vMerge w:val="restart"/>
            <w:tcBorders>
              <w:right w:val="single" w:sz="4" w:space="0" w:color="auto"/>
            </w:tcBorders>
            <w:vAlign w:val="center"/>
          </w:tcPr>
          <w:p w14:paraId="7BCB6C73" w14:textId="3718D11E" w:rsidR="00B6692A" w:rsidRPr="00EF6DD6" w:rsidRDefault="0015392C" w:rsidP="0015392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lastRenderedPageBreak/>
              <w:t>2 – If the technology involves adding/mixing media into soils, there are not long-term degradation concerns or these have been addressed through long-term monitoring and contingency plans.</w:t>
            </w:r>
          </w:p>
        </w:tc>
        <w:tc>
          <w:tcPr>
            <w:tcW w:w="2120" w:type="dxa"/>
            <w:tcBorders>
              <w:left w:val="single" w:sz="4" w:space="0" w:color="auto"/>
              <w:bottom w:val="dotted" w:sz="4" w:space="0" w:color="auto"/>
              <w:right w:val="dotted" w:sz="4" w:space="0" w:color="auto"/>
            </w:tcBorders>
            <w:vAlign w:val="center"/>
          </w:tcPr>
          <w:p w14:paraId="460C5F41" w14:textId="77777777" w:rsidR="00B6692A" w:rsidRPr="00EF6DD6" w:rsidRDefault="00000000" w:rsidP="00647A52">
            <w:pPr>
              <w:spacing w:before="20" w:after="20" w:line="240" w:lineRule="auto"/>
              <w:jc w:val="center"/>
              <w:rPr>
                <w:rFonts w:ascii="Arial" w:eastAsia="Times New Roman" w:hAnsi="Arial" w:cs="Arial"/>
                <w:sz w:val="16"/>
                <w:szCs w:val="16"/>
                <w:lang w:val="en-GB"/>
              </w:rPr>
            </w:pPr>
            <w:sdt>
              <w:sdtPr>
                <w:rPr>
                  <w:rFonts w:ascii="Arial" w:eastAsia="Times New Roman" w:hAnsi="Arial" w:cs="Arial"/>
                  <w:sz w:val="30"/>
                  <w:szCs w:val="30"/>
                  <w:lang w:val="en-GB"/>
                </w:rPr>
                <w:id w:val="-1141029310"/>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63AF2B89" w14:textId="77777777" w:rsidR="00B6692A" w:rsidRPr="00EF6DD6" w:rsidRDefault="00000000" w:rsidP="00647A52">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655897256"/>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2260853" w14:textId="77777777" w:rsidR="00B6692A"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860966336"/>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181A4507" w14:textId="77777777" w:rsidR="00B6692A" w:rsidRPr="00EF6DD6" w:rsidRDefault="00000000" w:rsidP="00647A52">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106696377"/>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7A2A00C9" w14:textId="77777777" w:rsidTr="00647A52">
        <w:trPr>
          <w:cantSplit/>
          <w:trHeight w:val="720"/>
        </w:trPr>
        <w:tc>
          <w:tcPr>
            <w:tcW w:w="2317" w:type="dxa"/>
            <w:vMerge/>
            <w:tcBorders>
              <w:right w:val="single" w:sz="4" w:space="0" w:color="auto"/>
            </w:tcBorders>
            <w:vAlign w:val="center"/>
          </w:tcPr>
          <w:p w14:paraId="45AD6388"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27D03911"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42983594" w14:textId="77777777" w:rsidTr="00647A52">
        <w:trPr>
          <w:cantSplit/>
          <w:trHeight w:val="1296"/>
        </w:trPr>
        <w:tc>
          <w:tcPr>
            <w:tcW w:w="2317" w:type="dxa"/>
            <w:vMerge w:val="restart"/>
            <w:tcBorders>
              <w:right w:val="single" w:sz="4" w:space="0" w:color="auto"/>
            </w:tcBorders>
            <w:vAlign w:val="center"/>
          </w:tcPr>
          <w:p w14:paraId="386D2764" w14:textId="0D88D5F4" w:rsidR="00B6692A" w:rsidRPr="00EF6DD6" w:rsidRDefault="0015392C"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3 – Dust generation is not expected or will be addressed via dust control measures and dust monitoring.</w:t>
            </w:r>
          </w:p>
        </w:tc>
        <w:tc>
          <w:tcPr>
            <w:tcW w:w="2120" w:type="dxa"/>
            <w:tcBorders>
              <w:left w:val="single" w:sz="4" w:space="0" w:color="auto"/>
              <w:bottom w:val="dotted" w:sz="4" w:space="0" w:color="auto"/>
              <w:right w:val="dotted" w:sz="4" w:space="0" w:color="auto"/>
            </w:tcBorders>
            <w:vAlign w:val="center"/>
          </w:tcPr>
          <w:p w14:paraId="4E8CF148"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836348655"/>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10113BB7"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348266458"/>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002C85D2"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08829838"/>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47166E74"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483587159"/>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5331C23E" w14:textId="77777777" w:rsidTr="00647A52">
        <w:trPr>
          <w:cantSplit/>
          <w:trHeight w:val="720"/>
        </w:trPr>
        <w:tc>
          <w:tcPr>
            <w:tcW w:w="2317" w:type="dxa"/>
            <w:vMerge/>
            <w:tcBorders>
              <w:right w:val="single" w:sz="4" w:space="0" w:color="auto"/>
            </w:tcBorders>
            <w:vAlign w:val="center"/>
          </w:tcPr>
          <w:p w14:paraId="644C4408"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5CDADBDE"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p>
        </w:tc>
      </w:tr>
      <w:tr w:rsidR="00B6692A" w:rsidRPr="00EF6DD6" w14:paraId="1407743D" w14:textId="77777777" w:rsidTr="006E338F">
        <w:trPr>
          <w:cantSplit/>
          <w:trHeight w:val="1728"/>
        </w:trPr>
        <w:tc>
          <w:tcPr>
            <w:tcW w:w="2317" w:type="dxa"/>
            <w:vMerge w:val="restart"/>
            <w:tcBorders>
              <w:right w:val="single" w:sz="4" w:space="0" w:color="auto"/>
            </w:tcBorders>
            <w:vAlign w:val="center"/>
          </w:tcPr>
          <w:p w14:paraId="36F5A242" w14:textId="3744EE39" w:rsidR="00B6692A" w:rsidRPr="00EF6DD6" w:rsidRDefault="0015392C"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4 – The technology is effective at ambient temperatures or heating requirements and controls are understood and practical. The technology is effective given seasonal changes in conditions (e.g., groundwater levels).</w:t>
            </w:r>
          </w:p>
        </w:tc>
        <w:tc>
          <w:tcPr>
            <w:tcW w:w="2120" w:type="dxa"/>
            <w:tcBorders>
              <w:left w:val="single" w:sz="4" w:space="0" w:color="auto"/>
              <w:bottom w:val="dotted" w:sz="4" w:space="0" w:color="auto"/>
              <w:right w:val="dotted" w:sz="4" w:space="0" w:color="auto"/>
            </w:tcBorders>
            <w:vAlign w:val="center"/>
          </w:tcPr>
          <w:p w14:paraId="085EA0BC"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1732109890"/>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31490F36"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854573488"/>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AD945F6"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615288254"/>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5C5DC2CF"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98570024"/>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00558267" w14:textId="77777777" w:rsidTr="00647A52">
        <w:trPr>
          <w:cantSplit/>
          <w:trHeight w:val="720"/>
        </w:trPr>
        <w:tc>
          <w:tcPr>
            <w:tcW w:w="2317" w:type="dxa"/>
            <w:vMerge/>
            <w:tcBorders>
              <w:right w:val="single" w:sz="4" w:space="0" w:color="auto"/>
            </w:tcBorders>
            <w:vAlign w:val="center"/>
          </w:tcPr>
          <w:p w14:paraId="7D03175B"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tcBorders>
          </w:tcPr>
          <w:p w14:paraId="7AA3FE08"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r w:rsidR="00B6692A" w:rsidRPr="00EF6DD6" w14:paraId="41CE18F8" w14:textId="77777777" w:rsidTr="00647A52">
        <w:trPr>
          <w:cantSplit/>
          <w:trHeight w:val="1296"/>
        </w:trPr>
        <w:tc>
          <w:tcPr>
            <w:tcW w:w="2317" w:type="dxa"/>
            <w:vMerge w:val="restart"/>
            <w:tcBorders>
              <w:right w:val="single" w:sz="4" w:space="0" w:color="auto"/>
            </w:tcBorders>
            <w:vAlign w:val="center"/>
          </w:tcPr>
          <w:p w14:paraId="6B7868E1" w14:textId="5673B35F" w:rsidR="00B6692A" w:rsidRPr="00EF6DD6" w:rsidRDefault="0015392C" w:rsidP="00647A52">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5 – The technology prevents PFAS transport from the soil or sediment to surface water, groundwater, or other media.</w:t>
            </w:r>
          </w:p>
        </w:tc>
        <w:tc>
          <w:tcPr>
            <w:tcW w:w="2120" w:type="dxa"/>
            <w:tcBorders>
              <w:left w:val="single" w:sz="4" w:space="0" w:color="auto"/>
              <w:bottom w:val="dotted" w:sz="4" w:space="0" w:color="auto"/>
              <w:right w:val="dotted" w:sz="4" w:space="0" w:color="auto"/>
            </w:tcBorders>
            <w:vAlign w:val="center"/>
          </w:tcPr>
          <w:p w14:paraId="055C7A2D" w14:textId="77777777" w:rsidR="00B6692A" w:rsidRPr="00EF6DD6" w:rsidRDefault="00000000" w:rsidP="00647A52">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861119840"/>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47C7CA91"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97509520"/>
                <w14:checkbox>
                  <w14:checked w14:val="0"/>
                  <w14:checkedState w14:val="2612" w14:font="MS Gothic"/>
                  <w14:uncheckedState w14:val="2610" w14:font="MS Gothic"/>
                </w14:checkbox>
              </w:sdtPr>
              <w:sdtContent>
                <w:r w:rsidR="00B6692A" w:rsidRPr="00EF6DD6">
                  <w:rPr>
                    <w:rFonts w:ascii="Segoe UI Symbol" w:eastAsia="MS Gothic" w:hAnsi="Segoe UI Symbol" w:cs="Segoe UI Symbol"/>
                    <w:snapToGrid w:val="0"/>
                    <w:sz w:val="30"/>
                    <w:szCs w:val="30"/>
                    <w:lang w:val="en-GB"/>
                  </w:rPr>
                  <w:t>☐</w:t>
                </w:r>
              </w:sdtContent>
            </w:sdt>
          </w:p>
        </w:tc>
        <w:tc>
          <w:tcPr>
            <w:tcW w:w="2121" w:type="dxa"/>
            <w:tcBorders>
              <w:left w:val="dotted" w:sz="4" w:space="0" w:color="auto"/>
              <w:bottom w:val="dotted" w:sz="4" w:space="0" w:color="auto"/>
              <w:right w:val="dotted" w:sz="4" w:space="0" w:color="auto"/>
            </w:tcBorders>
            <w:vAlign w:val="center"/>
          </w:tcPr>
          <w:p w14:paraId="56B2FBAF"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684949329"/>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c>
          <w:tcPr>
            <w:tcW w:w="2121" w:type="dxa"/>
            <w:tcBorders>
              <w:left w:val="dotted" w:sz="4" w:space="0" w:color="auto"/>
              <w:bottom w:val="dotted" w:sz="4" w:space="0" w:color="auto"/>
            </w:tcBorders>
            <w:vAlign w:val="center"/>
          </w:tcPr>
          <w:p w14:paraId="2B6E4EB4" w14:textId="77777777" w:rsidR="00B6692A" w:rsidRPr="00EF6DD6" w:rsidRDefault="00000000" w:rsidP="00647A52">
            <w:pPr>
              <w:spacing w:after="0" w:line="240" w:lineRule="auto"/>
              <w:ind w:left="230" w:hanging="230"/>
              <w:jc w:val="center"/>
              <w:rPr>
                <w:rFonts w:ascii="Arial" w:eastAsia="Times New Roman" w:hAnsi="Arial" w:cs="Arial"/>
                <w:snapToGrid w:val="0"/>
                <w:sz w:val="30"/>
                <w:szCs w:val="30"/>
                <w:lang w:val="en-GB"/>
              </w:rPr>
            </w:pPr>
            <w:sdt>
              <w:sdtPr>
                <w:rPr>
                  <w:rFonts w:ascii="Arial" w:eastAsia="Times New Roman" w:hAnsi="Arial" w:cs="Arial"/>
                  <w:snapToGrid w:val="0"/>
                  <w:sz w:val="30"/>
                  <w:szCs w:val="30"/>
                  <w:lang w:val="en-GB"/>
                </w:rPr>
                <w:id w:val="-1479139393"/>
                <w14:checkbox>
                  <w14:checked w14:val="0"/>
                  <w14:checkedState w14:val="2612" w14:font="MS Gothic"/>
                  <w14:uncheckedState w14:val="2610" w14:font="MS Gothic"/>
                </w14:checkbox>
              </w:sdtPr>
              <w:sdtContent>
                <w:r w:rsidR="00B6692A" w:rsidRPr="00EF6DD6">
                  <w:rPr>
                    <w:rFonts w:ascii="Segoe UI Symbol" w:eastAsia="Times New Roman" w:hAnsi="Segoe UI Symbol" w:cs="Segoe UI Symbol"/>
                    <w:snapToGrid w:val="0"/>
                    <w:sz w:val="30"/>
                    <w:szCs w:val="30"/>
                    <w:lang w:val="en-GB"/>
                  </w:rPr>
                  <w:t>☐</w:t>
                </w:r>
              </w:sdtContent>
            </w:sdt>
          </w:p>
        </w:tc>
      </w:tr>
      <w:tr w:rsidR="00B6692A" w:rsidRPr="00EF6DD6" w14:paraId="235B25C1" w14:textId="77777777" w:rsidTr="00647A52">
        <w:trPr>
          <w:cantSplit/>
          <w:trHeight w:val="720"/>
        </w:trPr>
        <w:tc>
          <w:tcPr>
            <w:tcW w:w="2317" w:type="dxa"/>
            <w:vMerge/>
            <w:tcBorders>
              <w:right w:val="single" w:sz="4" w:space="0" w:color="auto"/>
            </w:tcBorders>
            <w:vAlign w:val="center"/>
          </w:tcPr>
          <w:p w14:paraId="1AA0CA2C" w14:textId="77777777" w:rsidR="00B6692A" w:rsidRPr="00EF6DD6" w:rsidRDefault="00B6692A" w:rsidP="00647A52">
            <w:pPr>
              <w:spacing w:before="20" w:after="20" w:line="240" w:lineRule="auto"/>
              <w:rPr>
                <w:rFonts w:ascii="Arial" w:eastAsia="Times New Roman" w:hAnsi="Arial" w:cs="Arial"/>
                <w:bCs/>
                <w:snapToGrid w:val="0"/>
                <w:sz w:val="18"/>
                <w:szCs w:val="18"/>
                <w:lang w:val="en-GB"/>
              </w:rPr>
            </w:pPr>
          </w:p>
        </w:tc>
        <w:tc>
          <w:tcPr>
            <w:tcW w:w="8483" w:type="dxa"/>
            <w:gridSpan w:val="4"/>
            <w:tcBorders>
              <w:top w:val="dotted" w:sz="4" w:space="0" w:color="auto"/>
              <w:left w:val="single" w:sz="4" w:space="0" w:color="auto"/>
              <w:bottom w:val="single" w:sz="4" w:space="0" w:color="auto"/>
            </w:tcBorders>
          </w:tcPr>
          <w:p w14:paraId="2578B8ED" w14:textId="77777777" w:rsidR="00B6692A" w:rsidRPr="00EF6DD6" w:rsidRDefault="00B6692A" w:rsidP="00647A52">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w:t>
            </w:r>
          </w:p>
        </w:tc>
      </w:tr>
    </w:tbl>
    <w:p w14:paraId="5699D4AC" w14:textId="43A49A73" w:rsidR="009B3056" w:rsidRPr="00EF6DD6" w:rsidRDefault="009B3056">
      <w:pPr>
        <w:rPr>
          <w:rFonts w:ascii="Arial" w:hAnsi="Arial" w:cs="Arial"/>
          <w:b/>
          <w:bCs/>
          <w:color w:val="4472C4" w:themeColor="accent1"/>
          <w:lang w:val="en-GB"/>
        </w:rPr>
      </w:pPr>
      <w:r w:rsidRPr="00EF6DD6">
        <w:rPr>
          <w:rFonts w:ascii="Arial" w:hAnsi="Arial" w:cs="Arial"/>
          <w:b/>
          <w:bCs/>
          <w:color w:val="4472C4" w:themeColor="accent1"/>
          <w:lang w:val="en-GB"/>
        </w:rPr>
        <w:br w:type="page"/>
      </w:r>
    </w:p>
    <w:p w14:paraId="0C258C3D" w14:textId="31E4BEDD" w:rsidR="00513C29" w:rsidRPr="00EF6DD6" w:rsidRDefault="00513C29" w:rsidP="00513C29">
      <w:pPr>
        <w:pStyle w:val="Heading1"/>
        <w:rPr>
          <w:rFonts w:ascii="Arial" w:eastAsia="Times New Roman" w:hAnsi="Arial" w:cs="Arial"/>
          <w:b/>
          <w:bCs/>
          <w:lang w:val="en-GB"/>
        </w:rPr>
      </w:pPr>
      <w:r w:rsidRPr="00EF6DD6">
        <w:rPr>
          <w:rFonts w:ascii="Arial" w:eastAsia="Times New Roman" w:hAnsi="Arial" w:cs="Arial"/>
          <w:b/>
          <w:bCs/>
          <w:lang w:val="en-GB"/>
        </w:rPr>
        <w:lastRenderedPageBreak/>
        <w:t>3.0 Technology</w:t>
      </w:r>
      <w:r w:rsidR="000914E6" w:rsidRPr="00EF6DD6">
        <w:rPr>
          <w:rFonts w:ascii="Arial" w:eastAsia="Times New Roman" w:hAnsi="Arial" w:cs="Arial"/>
          <w:b/>
          <w:bCs/>
          <w:lang w:val="en-GB"/>
        </w:rPr>
        <w:t xml:space="preserve"> or Treatment Train</w:t>
      </w:r>
      <w:r w:rsidRPr="00EF6DD6">
        <w:rPr>
          <w:rFonts w:ascii="Arial" w:eastAsia="Times New Roman" w:hAnsi="Arial" w:cs="Arial"/>
          <w:b/>
          <w:bCs/>
          <w:lang w:val="en-GB"/>
        </w:rPr>
        <w:t xml:space="preserve"> Evaluation Summary and </w:t>
      </w:r>
      <w:r w:rsidR="003A7208" w:rsidRPr="00EF6DD6">
        <w:rPr>
          <w:rFonts w:ascii="Arial" w:eastAsia="Times New Roman" w:hAnsi="Arial" w:cs="Arial"/>
          <w:b/>
          <w:bCs/>
          <w:lang w:val="en-GB"/>
        </w:rPr>
        <w:t>Recommendation</w:t>
      </w:r>
    </w:p>
    <w:p w14:paraId="10A63869" w14:textId="3CC85AFD" w:rsidR="00EB0CDA" w:rsidRPr="00EF6DD6" w:rsidRDefault="00EB0CDA" w:rsidP="00EB0CDA">
      <w:pPr>
        <w:keepNext/>
        <w:tabs>
          <w:tab w:val="right" w:pos="10900"/>
        </w:tabs>
        <w:spacing w:before="120" w:after="0" w:line="240" w:lineRule="auto"/>
        <w:ind w:right="-144"/>
        <w:outlineLvl w:val="0"/>
        <w:rPr>
          <w:rFonts w:ascii="Arial" w:eastAsia="Times New Roman" w:hAnsi="Arial" w:cs="Arial"/>
          <w:b/>
          <w:bCs/>
          <w:snapToGrid w:val="0"/>
          <w:color w:val="005696"/>
          <w:lang w:val="en-GB"/>
        </w:rPr>
      </w:pPr>
      <w:r w:rsidRPr="00EF6DD6">
        <w:rPr>
          <w:rFonts w:ascii="Arial" w:eastAsia="Times New Roman" w:hAnsi="Arial" w:cs="Arial"/>
          <w:b/>
          <w:bCs/>
          <w:snapToGrid w:val="0"/>
          <w:color w:val="005696"/>
          <w:lang w:val="en-GB"/>
        </w:rPr>
        <w:t xml:space="preserve">Technology </w:t>
      </w:r>
      <w:r w:rsidR="000914E6" w:rsidRPr="00EF6DD6">
        <w:rPr>
          <w:rFonts w:ascii="Arial" w:eastAsia="Times New Roman" w:hAnsi="Arial" w:cs="Arial"/>
          <w:b/>
          <w:bCs/>
          <w:snapToGrid w:val="0"/>
          <w:color w:val="005696"/>
          <w:lang w:val="en-GB"/>
        </w:rPr>
        <w:t xml:space="preserve">or Treatment Train </w:t>
      </w:r>
      <w:r w:rsidR="00513C29" w:rsidRPr="00EF6DD6">
        <w:rPr>
          <w:rFonts w:ascii="Arial" w:eastAsia="Times New Roman" w:hAnsi="Arial" w:cs="Arial"/>
          <w:b/>
          <w:bCs/>
          <w:snapToGrid w:val="0"/>
          <w:color w:val="005696"/>
          <w:lang w:val="en-GB"/>
        </w:rPr>
        <w:t xml:space="preserve">Evaluation Summary and </w:t>
      </w:r>
      <w:r w:rsidRPr="00EF6DD6">
        <w:rPr>
          <w:rFonts w:ascii="Arial" w:eastAsia="Times New Roman" w:hAnsi="Arial" w:cs="Arial"/>
          <w:b/>
          <w:bCs/>
          <w:snapToGrid w:val="0"/>
          <w:color w:val="005696"/>
          <w:lang w:val="en-GB"/>
        </w:rPr>
        <w:t>Recommendation</w:t>
      </w:r>
      <w:r w:rsidRPr="00EF6DD6">
        <w:rPr>
          <w:rFonts w:ascii="Arial" w:eastAsia="Times New Roman" w:hAnsi="Arial" w:cs="Arial"/>
          <w:b/>
          <w:bCs/>
          <w:snapToGrid w:val="0"/>
          <w:color w:val="005696"/>
          <w:lang w:val="en-GB"/>
        </w:rPr>
        <w:tab/>
      </w:r>
      <w:r w:rsidRPr="00EF6DD6">
        <w:rPr>
          <w:rFonts w:ascii="Arial" w:eastAsia="Times New Roman" w:hAnsi="Arial" w:cs="Arial"/>
          <w:b/>
          <w:bCs/>
          <w:snapToGrid w:val="0"/>
          <w:color w:val="E36C0A"/>
          <w:lang w:val="en-GB"/>
        </w:rPr>
        <w:t xml:space="preserve"> </w:t>
      </w:r>
    </w:p>
    <w:tbl>
      <w:tblPr>
        <w:tblW w:w="10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2693"/>
        <w:gridCol w:w="2693"/>
        <w:gridCol w:w="2698"/>
      </w:tblGrid>
      <w:tr w:rsidR="009A09A1" w:rsidRPr="00EF6DD6" w14:paraId="790B031B" w14:textId="77777777" w:rsidTr="009B3056">
        <w:trPr>
          <w:cantSplit/>
          <w:trHeight w:val="864"/>
        </w:trPr>
        <w:tc>
          <w:tcPr>
            <w:tcW w:w="2693" w:type="dxa"/>
            <w:tcBorders>
              <w:right w:val="single" w:sz="4" w:space="0" w:color="auto"/>
            </w:tcBorders>
            <w:vAlign w:val="center"/>
          </w:tcPr>
          <w:p w14:paraId="70F73191" w14:textId="5EA531E8" w:rsidR="009A09A1" w:rsidRPr="00EF6DD6" w:rsidRDefault="00D629AC" w:rsidP="005169AC">
            <w:pPr>
              <w:spacing w:before="20" w:after="20" w:line="240" w:lineRule="auto"/>
              <w:rPr>
                <w:rFonts w:ascii="Arial" w:eastAsia="Times New Roman" w:hAnsi="Arial" w:cs="Arial"/>
                <w:b/>
                <w:snapToGrid w:val="0"/>
                <w:sz w:val="18"/>
                <w:szCs w:val="18"/>
                <w:lang w:val="en-GB"/>
              </w:rPr>
            </w:pPr>
            <w:r w:rsidRPr="00EF6DD6">
              <w:rPr>
                <w:rFonts w:ascii="Arial" w:eastAsia="Times New Roman" w:hAnsi="Arial" w:cs="Arial"/>
                <w:b/>
                <w:snapToGrid w:val="0"/>
                <w:sz w:val="18"/>
                <w:szCs w:val="18"/>
                <w:lang w:val="en-GB"/>
              </w:rPr>
              <w:t>Recommendation</w:t>
            </w:r>
          </w:p>
        </w:tc>
        <w:tc>
          <w:tcPr>
            <w:tcW w:w="2693" w:type="dxa"/>
            <w:tcBorders>
              <w:left w:val="single" w:sz="4" w:space="0" w:color="auto"/>
              <w:right w:val="dotted" w:sz="4" w:space="0" w:color="auto"/>
            </w:tcBorders>
            <w:vAlign w:val="center"/>
          </w:tcPr>
          <w:p w14:paraId="56356EB3" w14:textId="1D8BFA25" w:rsidR="009A09A1" w:rsidRPr="00EF6DD6" w:rsidRDefault="009A09A1" w:rsidP="005169AC">
            <w:pPr>
              <w:spacing w:before="20" w:after="20" w:line="240" w:lineRule="auto"/>
              <w:jc w:val="center"/>
              <w:rPr>
                <w:rFonts w:ascii="Arial" w:eastAsia="Times New Roman" w:hAnsi="Arial" w:cs="Arial"/>
                <w:i/>
                <w:iCs/>
                <w:sz w:val="18"/>
                <w:szCs w:val="18"/>
                <w:lang w:val="en-GB"/>
              </w:rPr>
            </w:pPr>
            <w:r w:rsidRPr="00EF6DD6">
              <w:rPr>
                <w:rFonts w:ascii="Arial" w:eastAsia="Times New Roman" w:hAnsi="Arial" w:cs="Arial"/>
                <w:i/>
                <w:iCs/>
                <w:sz w:val="18"/>
                <w:szCs w:val="18"/>
                <w:lang w:val="en-GB"/>
              </w:rPr>
              <w:t>Yes</w:t>
            </w:r>
          </w:p>
        </w:tc>
        <w:tc>
          <w:tcPr>
            <w:tcW w:w="2693" w:type="dxa"/>
            <w:tcBorders>
              <w:left w:val="dotted" w:sz="4" w:space="0" w:color="auto"/>
              <w:right w:val="dotted" w:sz="4" w:space="0" w:color="auto"/>
            </w:tcBorders>
            <w:vAlign w:val="center"/>
          </w:tcPr>
          <w:p w14:paraId="5AE4BFF0" w14:textId="16FE1F2C" w:rsidR="009A09A1" w:rsidRPr="00EF6DD6" w:rsidRDefault="009A09A1" w:rsidP="005169AC">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 xml:space="preserve">Yes, after </w:t>
            </w:r>
            <w:r w:rsidR="00F35D1F" w:rsidRPr="00EF6DD6">
              <w:rPr>
                <w:rFonts w:ascii="Arial" w:eastAsia="Times New Roman" w:hAnsi="Arial" w:cs="Arial"/>
                <w:i/>
                <w:snapToGrid w:val="0"/>
                <w:sz w:val="18"/>
                <w:szCs w:val="18"/>
                <w:lang w:val="en-GB"/>
              </w:rPr>
              <w:t xml:space="preserve">specific </w:t>
            </w:r>
            <w:r w:rsidRPr="00EF6DD6">
              <w:rPr>
                <w:rFonts w:ascii="Arial" w:eastAsia="Times New Roman" w:hAnsi="Arial" w:cs="Arial"/>
                <w:i/>
                <w:snapToGrid w:val="0"/>
                <w:sz w:val="18"/>
                <w:szCs w:val="18"/>
                <w:lang w:val="en-GB"/>
              </w:rPr>
              <w:t>knowledge gaps are addressed</w:t>
            </w:r>
          </w:p>
        </w:tc>
        <w:tc>
          <w:tcPr>
            <w:tcW w:w="2698" w:type="dxa"/>
            <w:tcBorders>
              <w:left w:val="dotted" w:sz="4" w:space="0" w:color="auto"/>
            </w:tcBorders>
            <w:vAlign w:val="center"/>
          </w:tcPr>
          <w:p w14:paraId="6085689C" w14:textId="6D9BCE34" w:rsidR="009A09A1" w:rsidRPr="00EF6DD6" w:rsidRDefault="009A09A1" w:rsidP="005169AC">
            <w:pPr>
              <w:spacing w:after="0" w:line="240" w:lineRule="auto"/>
              <w:ind w:left="230" w:hanging="230"/>
              <w:jc w:val="center"/>
              <w:rPr>
                <w:rFonts w:ascii="Arial" w:eastAsia="Times New Roman" w:hAnsi="Arial" w:cs="Arial"/>
                <w:i/>
                <w:snapToGrid w:val="0"/>
                <w:sz w:val="18"/>
                <w:szCs w:val="18"/>
                <w:lang w:val="en-GB"/>
              </w:rPr>
            </w:pPr>
            <w:r w:rsidRPr="00EF6DD6">
              <w:rPr>
                <w:rFonts w:ascii="Arial" w:eastAsia="Times New Roman" w:hAnsi="Arial" w:cs="Arial"/>
                <w:i/>
                <w:snapToGrid w:val="0"/>
                <w:sz w:val="18"/>
                <w:szCs w:val="18"/>
                <w:lang w:val="en-GB"/>
              </w:rPr>
              <w:t>No</w:t>
            </w:r>
          </w:p>
        </w:tc>
      </w:tr>
      <w:tr w:rsidR="009A09A1" w:rsidRPr="00EF6DD6" w14:paraId="07E76704" w14:textId="77777777" w:rsidTr="00DC44FA">
        <w:trPr>
          <w:cantSplit/>
          <w:trHeight w:val="1296"/>
        </w:trPr>
        <w:tc>
          <w:tcPr>
            <w:tcW w:w="2693" w:type="dxa"/>
            <w:tcBorders>
              <w:bottom w:val="dotted" w:sz="4" w:space="0" w:color="auto"/>
              <w:right w:val="single" w:sz="4" w:space="0" w:color="auto"/>
            </w:tcBorders>
            <w:vAlign w:val="center"/>
          </w:tcPr>
          <w:p w14:paraId="36832C3A" w14:textId="2CFF76FF" w:rsidR="009A09A1" w:rsidRPr="00EF6DD6" w:rsidRDefault="009A09A1" w:rsidP="005169AC">
            <w:pPr>
              <w:spacing w:before="20" w:after="20" w:line="240" w:lineRule="auto"/>
              <w:rPr>
                <w:rFonts w:ascii="Arial" w:eastAsia="Times New Roman" w:hAnsi="Arial" w:cs="Arial"/>
                <w:bCs/>
                <w:snapToGrid w:val="0"/>
                <w:sz w:val="18"/>
                <w:szCs w:val="18"/>
                <w:lang w:val="en-GB"/>
              </w:rPr>
            </w:pPr>
            <w:r w:rsidRPr="00EF6DD6">
              <w:rPr>
                <w:rFonts w:ascii="Arial" w:eastAsia="Times New Roman" w:hAnsi="Arial" w:cs="Arial"/>
                <w:bCs/>
                <w:snapToGrid w:val="0"/>
                <w:sz w:val="18"/>
                <w:szCs w:val="18"/>
                <w:lang w:val="en-GB"/>
              </w:rPr>
              <w:t>The technology</w:t>
            </w:r>
            <w:r w:rsidR="000914E6" w:rsidRPr="00EF6DD6">
              <w:rPr>
                <w:rFonts w:ascii="Arial" w:eastAsia="Times New Roman" w:hAnsi="Arial" w:cs="Arial"/>
                <w:bCs/>
                <w:snapToGrid w:val="0"/>
                <w:sz w:val="18"/>
                <w:szCs w:val="18"/>
                <w:lang w:val="en-GB"/>
              </w:rPr>
              <w:t xml:space="preserve"> or treatment train</w:t>
            </w:r>
            <w:r w:rsidRPr="00EF6DD6">
              <w:rPr>
                <w:rFonts w:ascii="Arial" w:eastAsia="Times New Roman" w:hAnsi="Arial" w:cs="Arial"/>
                <w:bCs/>
                <w:snapToGrid w:val="0"/>
                <w:sz w:val="18"/>
                <w:szCs w:val="18"/>
                <w:lang w:val="en-GB"/>
              </w:rPr>
              <w:t xml:space="preserve"> is appropriate for implementation at the site. </w:t>
            </w:r>
          </w:p>
        </w:tc>
        <w:tc>
          <w:tcPr>
            <w:tcW w:w="2693" w:type="dxa"/>
            <w:tcBorders>
              <w:left w:val="single" w:sz="4" w:space="0" w:color="auto"/>
              <w:bottom w:val="dotted" w:sz="4" w:space="0" w:color="auto"/>
              <w:right w:val="dotted" w:sz="4" w:space="0" w:color="auto"/>
            </w:tcBorders>
            <w:vAlign w:val="center"/>
          </w:tcPr>
          <w:p w14:paraId="61448C01" w14:textId="12955196" w:rsidR="009A09A1" w:rsidRPr="00EF6DD6" w:rsidRDefault="00000000" w:rsidP="005169AC">
            <w:pPr>
              <w:spacing w:before="20" w:after="20" w:line="240" w:lineRule="auto"/>
              <w:jc w:val="center"/>
              <w:rPr>
                <w:rFonts w:ascii="Arial" w:eastAsia="Times New Roman" w:hAnsi="Arial" w:cs="Arial"/>
                <w:sz w:val="30"/>
                <w:szCs w:val="30"/>
                <w:lang w:val="en-GB"/>
              </w:rPr>
            </w:pPr>
            <w:sdt>
              <w:sdtPr>
                <w:rPr>
                  <w:rFonts w:ascii="Arial" w:eastAsia="Times New Roman" w:hAnsi="Arial" w:cs="Arial"/>
                  <w:sz w:val="30"/>
                  <w:szCs w:val="30"/>
                  <w:lang w:val="en-GB"/>
                </w:rPr>
                <w:id w:val="465709028"/>
                <w14:checkbox>
                  <w14:checked w14:val="0"/>
                  <w14:checkedState w14:val="2612" w14:font="MS Gothic"/>
                  <w14:uncheckedState w14:val="2610" w14:font="MS Gothic"/>
                </w14:checkbox>
              </w:sdtPr>
              <w:sdtEndPr>
                <w:rPr>
                  <w:rFonts w:eastAsiaTheme="minorHAnsi"/>
                  <w:szCs w:val="22"/>
                </w:rPr>
              </w:sdtEndPr>
              <w:sdtContent>
                <w:r w:rsidR="003924B0" w:rsidRPr="00EF6DD6">
                  <w:rPr>
                    <w:rFonts w:ascii="Segoe UI Symbol" w:hAnsi="Segoe UI Symbol" w:cs="Segoe UI Symbol"/>
                    <w:sz w:val="30"/>
                    <w:lang w:val="en-GB"/>
                  </w:rPr>
                  <w:t>☐</w:t>
                </w:r>
              </w:sdtContent>
            </w:sdt>
          </w:p>
        </w:tc>
        <w:tc>
          <w:tcPr>
            <w:tcW w:w="2693" w:type="dxa"/>
            <w:tcBorders>
              <w:left w:val="dotted" w:sz="4" w:space="0" w:color="auto"/>
              <w:bottom w:val="dotted" w:sz="4" w:space="0" w:color="auto"/>
              <w:right w:val="dotted" w:sz="4" w:space="0" w:color="auto"/>
            </w:tcBorders>
            <w:vAlign w:val="center"/>
          </w:tcPr>
          <w:p w14:paraId="1DBBE186" w14:textId="1014DF5A" w:rsidR="009A09A1" w:rsidRPr="00EF6DD6" w:rsidRDefault="00000000" w:rsidP="005169AC">
            <w:pPr>
              <w:spacing w:after="0" w:line="240" w:lineRule="auto"/>
              <w:ind w:left="230" w:hanging="230"/>
              <w:jc w:val="center"/>
              <w:rPr>
                <w:rFonts w:ascii="Arial" w:eastAsia="Times New Roman" w:hAnsi="Arial" w:cs="Arial"/>
                <w:snapToGrid w:val="0"/>
                <w:sz w:val="16"/>
                <w:szCs w:val="16"/>
                <w:lang w:val="en-GB"/>
              </w:rPr>
            </w:pPr>
            <w:sdt>
              <w:sdtPr>
                <w:rPr>
                  <w:rFonts w:ascii="Arial" w:eastAsia="Times New Roman" w:hAnsi="Arial" w:cs="Arial"/>
                  <w:snapToGrid w:val="0"/>
                  <w:sz w:val="30"/>
                  <w:szCs w:val="30"/>
                  <w:lang w:val="en-GB"/>
                </w:rPr>
                <w:id w:val="-1783096576"/>
                <w14:checkbox>
                  <w14:checked w14:val="0"/>
                  <w14:checkedState w14:val="2612" w14:font="MS Gothic"/>
                  <w14:uncheckedState w14:val="2610" w14:font="MS Gothic"/>
                </w14:checkbox>
              </w:sdtPr>
              <w:sdtContent>
                <w:r w:rsidR="00DC44FA" w:rsidRPr="00EF6DD6">
                  <w:rPr>
                    <w:rFonts w:ascii="Segoe UI Symbol" w:eastAsia="MS Gothic" w:hAnsi="Segoe UI Symbol" w:cs="Segoe UI Symbol"/>
                    <w:snapToGrid w:val="0"/>
                    <w:sz w:val="30"/>
                    <w:szCs w:val="30"/>
                    <w:lang w:val="en-GB"/>
                  </w:rPr>
                  <w:t>☐</w:t>
                </w:r>
              </w:sdtContent>
            </w:sdt>
          </w:p>
        </w:tc>
        <w:tc>
          <w:tcPr>
            <w:tcW w:w="2698" w:type="dxa"/>
            <w:tcBorders>
              <w:left w:val="dotted" w:sz="4" w:space="0" w:color="auto"/>
              <w:bottom w:val="dotted" w:sz="4" w:space="0" w:color="auto"/>
            </w:tcBorders>
            <w:vAlign w:val="center"/>
          </w:tcPr>
          <w:p w14:paraId="443A33F0" w14:textId="6E5109B0" w:rsidR="009A09A1" w:rsidRPr="00EF6DD6" w:rsidRDefault="00000000" w:rsidP="005169AC">
            <w:pPr>
              <w:spacing w:after="0" w:line="240" w:lineRule="auto"/>
              <w:ind w:left="230" w:hanging="230"/>
              <w:jc w:val="center"/>
              <w:rPr>
                <w:rFonts w:ascii="Arial" w:eastAsia="Times New Roman" w:hAnsi="Arial" w:cs="Arial"/>
                <w:i/>
                <w:snapToGrid w:val="0"/>
                <w:sz w:val="16"/>
                <w:szCs w:val="16"/>
                <w:lang w:val="en-GB"/>
              </w:rPr>
            </w:pPr>
            <w:sdt>
              <w:sdtPr>
                <w:rPr>
                  <w:rFonts w:ascii="Arial" w:eastAsia="Times New Roman" w:hAnsi="Arial" w:cs="Arial"/>
                  <w:snapToGrid w:val="0"/>
                  <w:sz w:val="30"/>
                  <w:szCs w:val="30"/>
                  <w:lang w:val="en-GB"/>
                </w:rPr>
                <w:id w:val="197900502"/>
                <w14:checkbox>
                  <w14:checked w14:val="0"/>
                  <w14:checkedState w14:val="2612" w14:font="MS Gothic"/>
                  <w14:uncheckedState w14:val="2610" w14:font="MS Gothic"/>
                </w14:checkbox>
              </w:sdtPr>
              <w:sdtContent>
                <w:r w:rsidR="00DC44FA" w:rsidRPr="00EF6DD6">
                  <w:rPr>
                    <w:rFonts w:ascii="Segoe UI Symbol" w:eastAsia="MS Gothic" w:hAnsi="Segoe UI Symbol" w:cs="Segoe UI Symbol"/>
                    <w:snapToGrid w:val="0"/>
                    <w:sz w:val="30"/>
                    <w:szCs w:val="30"/>
                    <w:lang w:val="en-GB"/>
                  </w:rPr>
                  <w:t>☐</w:t>
                </w:r>
              </w:sdtContent>
            </w:sdt>
          </w:p>
        </w:tc>
      </w:tr>
      <w:tr w:rsidR="009A09A1" w:rsidRPr="00EF6DD6" w14:paraId="2FDB144B" w14:textId="77777777" w:rsidTr="00650B08">
        <w:trPr>
          <w:cantSplit/>
          <w:trHeight w:val="1997"/>
        </w:trPr>
        <w:tc>
          <w:tcPr>
            <w:tcW w:w="10777" w:type="dxa"/>
            <w:gridSpan w:val="4"/>
          </w:tcPr>
          <w:p w14:paraId="70CAAC71" w14:textId="77777777" w:rsidR="009A09A1" w:rsidRPr="00EF6DD6" w:rsidRDefault="009A09A1" w:rsidP="009A09A1">
            <w:pPr>
              <w:spacing w:after="0" w:line="240" w:lineRule="auto"/>
              <w:ind w:left="230" w:hanging="230"/>
              <w:rPr>
                <w:rFonts w:ascii="Arial" w:eastAsia="Times New Roman" w:hAnsi="Arial" w:cs="Arial"/>
                <w:sz w:val="18"/>
                <w:szCs w:val="18"/>
                <w:lang w:val="en-GB"/>
              </w:rPr>
            </w:pPr>
          </w:p>
          <w:p w14:paraId="4DB18F81" w14:textId="3D513E2A" w:rsidR="009A09A1" w:rsidRPr="00EF6DD6" w:rsidRDefault="009A09A1" w:rsidP="00B86F64">
            <w:pPr>
              <w:spacing w:after="0" w:line="240" w:lineRule="auto"/>
              <w:ind w:left="230" w:hanging="230"/>
              <w:rPr>
                <w:rFonts w:ascii="Arial" w:eastAsia="Times New Roman" w:hAnsi="Arial" w:cs="Arial"/>
                <w:snapToGrid w:val="0"/>
                <w:sz w:val="30"/>
                <w:szCs w:val="30"/>
                <w:lang w:val="en-GB"/>
              </w:rPr>
            </w:pPr>
            <w:r w:rsidRPr="00EF6DD6">
              <w:rPr>
                <w:rFonts w:ascii="Arial" w:eastAsia="Times New Roman" w:hAnsi="Arial" w:cs="Arial"/>
                <w:sz w:val="18"/>
                <w:szCs w:val="18"/>
                <w:lang w:val="en-GB"/>
              </w:rPr>
              <w:t>Notes and Knowledge Gaps:</w:t>
            </w:r>
          </w:p>
        </w:tc>
      </w:tr>
    </w:tbl>
    <w:p w14:paraId="49F15C9E" w14:textId="403C6C7A" w:rsidR="00697B05" w:rsidRPr="00EF6DD6" w:rsidRDefault="00513C29" w:rsidP="00697B05">
      <w:pPr>
        <w:pStyle w:val="Heading1"/>
        <w:rPr>
          <w:rFonts w:ascii="Arial" w:hAnsi="Arial" w:cs="Arial"/>
          <w:b/>
          <w:bCs/>
          <w:lang w:val="en-GB"/>
        </w:rPr>
      </w:pPr>
      <w:r w:rsidRPr="00EF6DD6">
        <w:rPr>
          <w:rFonts w:ascii="Arial" w:hAnsi="Arial" w:cs="Arial"/>
          <w:b/>
          <w:bCs/>
          <w:lang w:val="en-GB"/>
        </w:rPr>
        <w:t>4</w:t>
      </w:r>
      <w:r w:rsidR="00842D95" w:rsidRPr="00EF6DD6">
        <w:rPr>
          <w:rFonts w:ascii="Arial" w:hAnsi="Arial" w:cs="Arial"/>
          <w:b/>
          <w:bCs/>
          <w:lang w:val="en-GB"/>
        </w:rPr>
        <w:t xml:space="preserve">.0 </w:t>
      </w:r>
      <w:r w:rsidR="00697B05" w:rsidRPr="00EF6DD6">
        <w:rPr>
          <w:rFonts w:ascii="Arial" w:hAnsi="Arial" w:cs="Arial"/>
          <w:b/>
          <w:bCs/>
          <w:lang w:val="en-GB"/>
        </w:rPr>
        <w:t>Instructions for Expand/Collapse Function</w:t>
      </w:r>
    </w:p>
    <w:p w14:paraId="4B7AEAD8" w14:textId="77777777" w:rsidR="00697B05" w:rsidRPr="00EF6DD6" w:rsidRDefault="00697B05" w:rsidP="00697B05">
      <w:pPr>
        <w:tabs>
          <w:tab w:val="left" w:pos="10260"/>
        </w:tabs>
        <w:spacing w:after="0"/>
        <w:ind w:left="360" w:right="360"/>
        <w:jc w:val="both"/>
        <w:rPr>
          <w:rFonts w:ascii="Arial" w:hAnsi="Arial" w:cs="Arial"/>
          <w:lang w:val="en-GB"/>
        </w:rPr>
      </w:pPr>
    </w:p>
    <w:p w14:paraId="6E29AC6E" w14:textId="55AA8F7A" w:rsidR="00697B05" w:rsidRPr="00EF6DD6" w:rsidRDefault="00697B05" w:rsidP="00697B05">
      <w:pPr>
        <w:tabs>
          <w:tab w:val="left" w:pos="10260"/>
        </w:tabs>
        <w:spacing w:after="0"/>
        <w:ind w:left="720" w:right="360" w:hanging="360"/>
        <w:jc w:val="both"/>
        <w:rPr>
          <w:rFonts w:ascii="Arial" w:hAnsi="Arial" w:cs="Arial"/>
          <w:b/>
          <w:bCs/>
          <w:lang w:val="en-GB"/>
        </w:rPr>
      </w:pPr>
      <w:r w:rsidRPr="00EF6DD6">
        <w:rPr>
          <w:rStyle w:val="Heading2Char"/>
          <w:rFonts w:ascii="Arial" w:hAnsi="Arial" w:cs="Arial"/>
          <w:b/>
          <w:bCs/>
          <w:color w:val="000000" w:themeColor="text1"/>
          <w:lang w:val="en-GB"/>
        </w:rPr>
        <w:t>Step 1</w:t>
      </w:r>
      <w:r w:rsidRPr="00EF6DD6">
        <w:rPr>
          <w:rFonts w:ascii="Arial" w:hAnsi="Arial" w:cs="Arial"/>
          <w:b/>
          <w:bCs/>
          <w:lang w:val="en-GB"/>
        </w:rPr>
        <w:t>: Use the “</w:t>
      </w:r>
      <w:r w:rsidRPr="00EF6DD6">
        <w:rPr>
          <w:rFonts w:ascii="Arial" w:hAnsi="Arial" w:cs="Arial"/>
          <w:b/>
          <w:bCs/>
          <w:u w:val="single"/>
          <w:lang w:val="en-GB"/>
        </w:rPr>
        <w:t>expand/collapse</w:t>
      </w:r>
      <w:r w:rsidRPr="00EF6DD6">
        <w:rPr>
          <w:rFonts w:ascii="Arial" w:hAnsi="Arial" w:cs="Arial"/>
          <w:b/>
          <w:bCs/>
          <w:lang w:val="en-GB"/>
        </w:rPr>
        <w:t xml:space="preserve">” function </w:t>
      </w:r>
      <w:r w:rsidRPr="00EF6DD6">
        <w:rPr>
          <w:rFonts w:ascii="Arial" w:hAnsi="Arial" w:cs="Arial"/>
          <w:lang w:val="en-GB"/>
        </w:rPr>
        <w:t>(a commonly used M</w:t>
      </w:r>
      <w:r w:rsidR="00680058" w:rsidRPr="00EF6DD6">
        <w:rPr>
          <w:rFonts w:ascii="Arial" w:hAnsi="Arial" w:cs="Arial"/>
          <w:lang w:val="en-GB"/>
        </w:rPr>
        <w:t>icrosoft</w:t>
      </w:r>
      <w:r w:rsidRPr="00EF6DD6">
        <w:rPr>
          <w:rFonts w:ascii="Arial" w:hAnsi="Arial" w:cs="Arial"/>
          <w:lang w:val="en-GB"/>
        </w:rPr>
        <w:t xml:space="preserve"> Word function for headings)</w:t>
      </w:r>
    </w:p>
    <w:p w14:paraId="4FC8DC37" w14:textId="77777777" w:rsidR="00697B05" w:rsidRPr="00EF6DD6" w:rsidRDefault="00697B05" w:rsidP="00697B05">
      <w:pPr>
        <w:pStyle w:val="ListParagraph"/>
        <w:numPr>
          <w:ilvl w:val="0"/>
          <w:numId w:val="1"/>
        </w:numPr>
        <w:tabs>
          <w:tab w:val="left" w:pos="10260"/>
        </w:tabs>
        <w:spacing w:after="0"/>
        <w:ind w:right="360"/>
        <w:jc w:val="both"/>
        <w:rPr>
          <w:rFonts w:ascii="Arial" w:hAnsi="Arial" w:cs="Arial"/>
          <w:sz w:val="20"/>
          <w:szCs w:val="20"/>
          <w:lang w:val="en-GB"/>
        </w:rPr>
      </w:pPr>
      <w:r w:rsidRPr="00EF6DD6">
        <w:rPr>
          <w:rFonts w:ascii="Arial" w:hAnsi="Arial" w:cs="Arial"/>
          <w:sz w:val="20"/>
          <w:szCs w:val="20"/>
          <w:lang w:val="en-GB"/>
        </w:rPr>
        <w:t>Click anywhere in the document so your cursor is “in” the document</w:t>
      </w:r>
    </w:p>
    <w:p w14:paraId="67B50551" w14:textId="306507F9" w:rsidR="00697B05" w:rsidRPr="00EF6DD6" w:rsidRDefault="00697B05" w:rsidP="00697B05">
      <w:pPr>
        <w:pStyle w:val="ListParagraph"/>
        <w:numPr>
          <w:ilvl w:val="0"/>
          <w:numId w:val="1"/>
        </w:numPr>
        <w:tabs>
          <w:tab w:val="left" w:pos="10260"/>
        </w:tabs>
        <w:spacing w:after="0"/>
        <w:ind w:right="360"/>
        <w:jc w:val="both"/>
        <w:rPr>
          <w:rFonts w:ascii="Arial" w:hAnsi="Arial" w:cs="Arial"/>
          <w:sz w:val="20"/>
          <w:szCs w:val="20"/>
          <w:lang w:val="en-GB"/>
        </w:rPr>
      </w:pPr>
      <w:r w:rsidRPr="00EF6DD6">
        <w:rPr>
          <w:rFonts w:ascii="Arial" w:hAnsi="Arial" w:cs="Arial"/>
          <w:sz w:val="20"/>
          <w:szCs w:val="20"/>
          <w:lang w:val="en-GB"/>
        </w:rPr>
        <w:t xml:space="preserve">Hover your cursor over any section heading that has an </w:t>
      </w:r>
      <w:r w:rsidRPr="00EF6DD6">
        <w:rPr>
          <w:rFonts w:ascii="Arial" w:hAnsi="Arial" w:cs="Arial"/>
          <w:b/>
          <w:bCs/>
          <w:sz w:val="20"/>
          <w:szCs w:val="20"/>
          <w:lang w:val="en-GB"/>
        </w:rPr>
        <w:t>orange</w:t>
      </w:r>
      <w:r w:rsidRPr="00EF6DD6">
        <w:rPr>
          <w:rFonts w:ascii="Arial" w:hAnsi="Arial" w:cs="Arial"/>
          <w:sz w:val="20"/>
          <w:szCs w:val="20"/>
          <w:lang w:val="en-GB"/>
        </w:rPr>
        <w:t xml:space="preserve"> alphanumeric, such as “</w:t>
      </w:r>
      <w:r w:rsidRPr="00EF6DD6">
        <w:rPr>
          <w:rFonts w:ascii="Arial" w:hAnsi="Arial" w:cs="Arial"/>
          <w:b/>
          <w:bCs/>
          <w:sz w:val="20"/>
          <w:szCs w:val="20"/>
          <w:lang w:val="en-GB"/>
        </w:rPr>
        <w:t>A.</w:t>
      </w:r>
      <w:r w:rsidR="00D415DC" w:rsidRPr="00EF6DD6">
        <w:rPr>
          <w:rFonts w:ascii="Arial" w:hAnsi="Arial" w:cs="Arial"/>
          <w:b/>
          <w:bCs/>
          <w:sz w:val="20"/>
          <w:szCs w:val="20"/>
          <w:lang w:val="en-GB"/>
        </w:rPr>
        <w:t>1</w:t>
      </w:r>
      <w:r w:rsidRPr="00EF6DD6">
        <w:rPr>
          <w:rFonts w:ascii="Arial" w:hAnsi="Arial" w:cs="Arial"/>
          <w:sz w:val="20"/>
          <w:szCs w:val="20"/>
          <w:lang w:val="en-GB"/>
        </w:rPr>
        <w:t>” in this screenshot:</w:t>
      </w:r>
    </w:p>
    <w:p w14:paraId="2699DE60" w14:textId="77777777" w:rsidR="00697B05" w:rsidRPr="00EF6DD6" w:rsidRDefault="00697B05" w:rsidP="00697B05">
      <w:pPr>
        <w:pStyle w:val="ListParagraph"/>
        <w:tabs>
          <w:tab w:val="left" w:pos="10260"/>
        </w:tabs>
        <w:spacing w:after="0"/>
        <w:ind w:left="1440" w:right="360" w:hanging="360"/>
        <w:contextualSpacing w:val="0"/>
        <w:jc w:val="both"/>
        <w:rPr>
          <w:rFonts w:ascii="Arial" w:hAnsi="Arial" w:cs="Arial"/>
          <w:sz w:val="20"/>
          <w:szCs w:val="20"/>
          <w:lang w:val="en-GB"/>
        </w:rPr>
      </w:pPr>
    </w:p>
    <w:p w14:paraId="07BEA2C3" w14:textId="6FBC8D2F" w:rsidR="00697B05" w:rsidRPr="00EF6DD6" w:rsidRDefault="00AC4C9E" w:rsidP="00697B05">
      <w:pPr>
        <w:pStyle w:val="ListParagraph"/>
        <w:tabs>
          <w:tab w:val="left" w:pos="10260"/>
        </w:tabs>
        <w:spacing w:after="0"/>
        <w:ind w:left="1440" w:right="360" w:hanging="360"/>
        <w:jc w:val="both"/>
        <w:rPr>
          <w:rFonts w:ascii="Arial" w:hAnsi="Arial" w:cs="Arial"/>
          <w:sz w:val="20"/>
          <w:szCs w:val="20"/>
          <w:lang w:val="en-GB"/>
        </w:rPr>
      </w:pPr>
      <w:r w:rsidRPr="00AC4C9E">
        <w:rPr>
          <w:rFonts w:ascii="Arial" w:hAnsi="Arial" w:cs="Arial"/>
          <w:noProof/>
          <w:sz w:val="20"/>
          <w:szCs w:val="20"/>
          <w:lang w:val="en-GB"/>
        </w:rPr>
        <w:drawing>
          <wp:inline distT="0" distB="0" distL="0" distR="0" wp14:anchorId="7B1A672B" wp14:editId="03A39D96">
            <wp:extent cx="5887941" cy="176093"/>
            <wp:effectExtent l="0" t="0" r="0" b="0"/>
            <wp:docPr id="1658382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82600" name=""/>
                    <pic:cNvPicPr/>
                  </pic:nvPicPr>
                  <pic:blipFill>
                    <a:blip r:embed="rId18"/>
                    <a:stretch>
                      <a:fillRect/>
                    </a:stretch>
                  </pic:blipFill>
                  <pic:spPr>
                    <a:xfrm>
                      <a:off x="0" y="0"/>
                      <a:ext cx="6146094" cy="183814"/>
                    </a:xfrm>
                    <a:prstGeom prst="rect">
                      <a:avLst/>
                    </a:prstGeom>
                  </pic:spPr>
                </pic:pic>
              </a:graphicData>
            </a:graphic>
          </wp:inline>
        </w:drawing>
      </w:r>
    </w:p>
    <w:p w14:paraId="73B03169" w14:textId="77777777" w:rsidR="00DD7FE7" w:rsidRPr="00DD7FE7" w:rsidRDefault="00DD7FE7" w:rsidP="00DD7FE7">
      <w:pPr>
        <w:tabs>
          <w:tab w:val="left" w:pos="10260"/>
        </w:tabs>
        <w:spacing w:after="0"/>
        <w:ind w:right="360"/>
        <w:jc w:val="both"/>
        <w:rPr>
          <w:rFonts w:ascii="Arial" w:hAnsi="Arial" w:cs="Arial"/>
          <w:sz w:val="20"/>
          <w:szCs w:val="20"/>
          <w:lang w:val="en-GB"/>
        </w:rPr>
      </w:pPr>
    </w:p>
    <w:p w14:paraId="3776BE86" w14:textId="5ACD87C3" w:rsidR="00697B05" w:rsidRPr="00EF6DD6" w:rsidRDefault="00697B05" w:rsidP="00697B05">
      <w:pPr>
        <w:pStyle w:val="ListParagraph"/>
        <w:numPr>
          <w:ilvl w:val="0"/>
          <w:numId w:val="2"/>
        </w:numPr>
        <w:tabs>
          <w:tab w:val="left" w:pos="10260"/>
        </w:tabs>
        <w:spacing w:after="0"/>
        <w:ind w:right="360"/>
        <w:jc w:val="both"/>
        <w:rPr>
          <w:rFonts w:ascii="Arial" w:hAnsi="Arial" w:cs="Arial"/>
          <w:sz w:val="20"/>
          <w:szCs w:val="20"/>
          <w:lang w:val="en-GB"/>
        </w:rPr>
      </w:pPr>
      <w:r w:rsidRPr="00EF6DD6">
        <w:rPr>
          <w:rFonts w:ascii="Arial" w:hAnsi="Arial" w:cs="Arial"/>
          <w:sz w:val="20"/>
          <w:szCs w:val="20"/>
          <w:lang w:val="en-GB"/>
        </w:rPr>
        <w:t xml:space="preserve">When you hover, see the </w:t>
      </w:r>
      <w:bookmarkStart w:id="6" w:name="_Hlk54616533"/>
      <w:r w:rsidRPr="00EF6DD6">
        <w:rPr>
          <w:rFonts w:ascii="Arial" w:hAnsi="Arial" w:cs="Arial"/>
          <w:b/>
          <w:bCs/>
          <w:sz w:val="20"/>
          <w:szCs w:val="20"/>
          <w:lang w:val="en-GB"/>
        </w:rPr>
        <w:t>“clickable” black triangle</w:t>
      </w:r>
      <w:r w:rsidRPr="00EF6DD6">
        <w:rPr>
          <w:rFonts w:ascii="Arial" w:hAnsi="Arial" w:cs="Arial"/>
          <w:sz w:val="20"/>
          <w:szCs w:val="20"/>
          <w:lang w:val="en-GB"/>
        </w:rPr>
        <w:t xml:space="preserve"> </w:t>
      </w:r>
      <w:bookmarkEnd w:id="6"/>
      <w:r w:rsidRPr="00EF6DD6">
        <w:rPr>
          <w:rFonts w:ascii="Arial" w:hAnsi="Arial" w:cs="Arial"/>
          <w:sz w:val="20"/>
          <w:szCs w:val="20"/>
          <w:lang w:val="en-GB"/>
        </w:rPr>
        <w:t xml:space="preserve">to the left of the heading. Click this triangle a few times to toggle between the “expanded” and “collapsed” formats. </w:t>
      </w:r>
    </w:p>
    <w:p w14:paraId="2030CE19" w14:textId="17552D41" w:rsidR="00697B05" w:rsidRPr="00EF6DD6" w:rsidRDefault="00697B05" w:rsidP="00697B05">
      <w:pPr>
        <w:pStyle w:val="ListParagraph"/>
        <w:numPr>
          <w:ilvl w:val="0"/>
          <w:numId w:val="2"/>
        </w:numPr>
        <w:tabs>
          <w:tab w:val="left" w:pos="10260"/>
        </w:tabs>
        <w:spacing w:after="0"/>
        <w:ind w:right="360"/>
        <w:jc w:val="both"/>
        <w:rPr>
          <w:rFonts w:ascii="Arial" w:hAnsi="Arial" w:cs="Arial"/>
          <w:sz w:val="20"/>
          <w:szCs w:val="20"/>
          <w:lang w:val="en-GB"/>
        </w:rPr>
      </w:pPr>
      <w:r w:rsidRPr="00EF6DD6">
        <w:rPr>
          <w:rFonts w:ascii="Arial" w:hAnsi="Arial" w:cs="Arial"/>
          <w:sz w:val="20"/>
          <w:szCs w:val="20"/>
          <w:lang w:val="en-GB"/>
        </w:rPr>
        <w:t>FYI</w:t>
      </w:r>
      <w:r w:rsidR="00691FA2" w:rsidRPr="00EF6DD6">
        <w:rPr>
          <w:rFonts w:ascii="Arial" w:hAnsi="Arial" w:cs="Arial"/>
          <w:sz w:val="20"/>
          <w:szCs w:val="20"/>
          <w:lang w:val="en-GB"/>
        </w:rPr>
        <w:t xml:space="preserve"> – </w:t>
      </w:r>
      <w:r w:rsidRPr="00EF6DD6">
        <w:rPr>
          <w:rFonts w:ascii="Arial" w:hAnsi="Arial" w:cs="Arial"/>
          <w:sz w:val="20"/>
          <w:szCs w:val="20"/>
          <w:lang w:val="en-GB"/>
        </w:rPr>
        <w:t xml:space="preserve">All the sections with an </w:t>
      </w:r>
      <w:r w:rsidRPr="00EF6DD6">
        <w:rPr>
          <w:rFonts w:ascii="Arial" w:hAnsi="Arial" w:cs="Arial"/>
          <w:b/>
          <w:bCs/>
          <w:sz w:val="20"/>
          <w:szCs w:val="20"/>
          <w:lang w:val="en-GB"/>
        </w:rPr>
        <w:t>orange</w:t>
      </w:r>
      <w:r w:rsidRPr="00EF6DD6">
        <w:rPr>
          <w:rFonts w:ascii="Arial" w:hAnsi="Arial" w:cs="Arial"/>
          <w:sz w:val="20"/>
          <w:szCs w:val="20"/>
          <w:lang w:val="en-GB"/>
        </w:rPr>
        <w:t xml:space="preserve"> alphanumeric in the heading are “collapsible/expandable.”</w:t>
      </w:r>
    </w:p>
    <w:p w14:paraId="0B5F4F74" w14:textId="19DE3176" w:rsidR="00697B05" w:rsidRPr="00EF6DD6" w:rsidRDefault="00697B05" w:rsidP="00697B05">
      <w:pPr>
        <w:pStyle w:val="ListParagraph"/>
        <w:numPr>
          <w:ilvl w:val="0"/>
          <w:numId w:val="2"/>
        </w:numPr>
        <w:tabs>
          <w:tab w:val="left" w:pos="10260"/>
        </w:tabs>
        <w:spacing w:after="0"/>
        <w:ind w:right="360"/>
        <w:jc w:val="both"/>
        <w:rPr>
          <w:rFonts w:ascii="Arial" w:hAnsi="Arial" w:cs="Arial"/>
          <w:sz w:val="20"/>
          <w:szCs w:val="20"/>
          <w:lang w:val="en-GB"/>
        </w:rPr>
      </w:pPr>
      <w:r w:rsidRPr="00EF6DD6">
        <w:rPr>
          <w:rFonts w:ascii="Arial" w:hAnsi="Arial" w:cs="Arial"/>
          <w:sz w:val="20"/>
          <w:szCs w:val="20"/>
          <w:lang w:val="en-GB"/>
        </w:rPr>
        <w:t>FYI – If you were to save and close the document now, then re-open it, the sections you just collapsed by clicking the arrow would appear open again</w:t>
      </w:r>
      <w:r w:rsidR="00B86F64" w:rsidRPr="00EF6DD6">
        <w:rPr>
          <w:rFonts w:ascii="Arial" w:hAnsi="Arial" w:cs="Arial"/>
          <w:sz w:val="20"/>
          <w:szCs w:val="20"/>
          <w:lang w:val="en-GB"/>
        </w:rPr>
        <w:t xml:space="preserve"> (i</w:t>
      </w:r>
      <w:r w:rsidRPr="00EF6DD6">
        <w:rPr>
          <w:rFonts w:ascii="Arial" w:hAnsi="Arial" w:cs="Arial"/>
          <w:sz w:val="20"/>
          <w:szCs w:val="20"/>
          <w:lang w:val="en-GB"/>
        </w:rPr>
        <w:t>.</w:t>
      </w:r>
      <w:r w:rsidR="00B86F64" w:rsidRPr="00EF6DD6">
        <w:rPr>
          <w:rFonts w:ascii="Arial" w:hAnsi="Arial" w:cs="Arial"/>
          <w:sz w:val="20"/>
          <w:szCs w:val="20"/>
          <w:lang w:val="en-GB"/>
        </w:rPr>
        <w:t>e</w:t>
      </w:r>
      <w:r w:rsidRPr="00EF6DD6">
        <w:rPr>
          <w:rFonts w:ascii="Arial" w:hAnsi="Arial" w:cs="Arial"/>
          <w:sz w:val="20"/>
          <w:szCs w:val="20"/>
          <w:lang w:val="en-GB"/>
        </w:rPr>
        <w:t>.</w:t>
      </w:r>
      <w:r w:rsidR="00B86F64" w:rsidRPr="00EF6DD6">
        <w:rPr>
          <w:rFonts w:ascii="Arial" w:hAnsi="Arial" w:cs="Arial"/>
          <w:sz w:val="20"/>
          <w:szCs w:val="20"/>
          <w:lang w:val="en-GB"/>
        </w:rPr>
        <w:t>,</w:t>
      </w:r>
      <w:r w:rsidRPr="00EF6DD6">
        <w:rPr>
          <w:rFonts w:ascii="Arial" w:hAnsi="Arial" w:cs="Arial"/>
          <w:sz w:val="20"/>
          <w:szCs w:val="20"/>
          <w:lang w:val="en-GB"/>
        </w:rPr>
        <w:t xml:space="preserve"> “expanded”</w:t>
      </w:r>
      <w:r w:rsidR="00B86F64" w:rsidRPr="00EF6DD6">
        <w:rPr>
          <w:rFonts w:ascii="Arial" w:hAnsi="Arial" w:cs="Arial"/>
          <w:sz w:val="20"/>
          <w:szCs w:val="20"/>
          <w:lang w:val="en-GB"/>
        </w:rPr>
        <w:t>).</w:t>
      </w:r>
      <w:r w:rsidRPr="00EF6DD6">
        <w:rPr>
          <w:rFonts w:ascii="Arial" w:hAnsi="Arial" w:cs="Arial"/>
          <w:sz w:val="20"/>
          <w:szCs w:val="20"/>
          <w:lang w:val="en-GB"/>
        </w:rPr>
        <w:t xml:space="preserve"> Step 2 explains how to </w:t>
      </w:r>
      <w:r w:rsidRPr="00EF6DD6">
        <w:rPr>
          <w:rFonts w:ascii="Arial" w:hAnsi="Arial" w:cs="Arial"/>
          <w:i/>
          <w:iCs/>
          <w:sz w:val="20"/>
          <w:szCs w:val="20"/>
          <w:lang w:val="en-GB"/>
        </w:rPr>
        <w:t>keep</w:t>
      </w:r>
      <w:r w:rsidRPr="00EF6DD6">
        <w:rPr>
          <w:rFonts w:ascii="Arial" w:hAnsi="Arial" w:cs="Arial"/>
          <w:sz w:val="20"/>
          <w:szCs w:val="20"/>
          <w:lang w:val="en-GB"/>
        </w:rPr>
        <w:t xml:space="preserve"> sections collapsed in a saved document.</w:t>
      </w:r>
    </w:p>
    <w:p w14:paraId="6277DBB9" w14:textId="77777777" w:rsidR="00697B05" w:rsidRPr="00EF6DD6" w:rsidRDefault="00697B05" w:rsidP="00697B05">
      <w:pPr>
        <w:pStyle w:val="ListParagraph"/>
        <w:tabs>
          <w:tab w:val="left" w:pos="10260"/>
        </w:tabs>
        <w:spacing w:after="0"/>
        <w:ind w:left="1440" w:right="360" w:hanging="360"/>
        <w:jc w:val="both"/>
        <w:rPr>
          <w:rFonts w:ascii="Arial" w:hAnsi="Arial" w:cs="Arial"/>
          <w:b/>
          <w:bCs/>
          <w:sz w:val="20"/>
          <w:szCs w:val="20"/>
          <w:lang w:val="en-GB"/>
        </w:rPr>
      </w:pPr>
    </w:p>
    <w:p w14:paraId="2B352618" w14:textId="5FF3572D" w:rsidR="00697B05" w:rsidRPr="00EF6DD6" w:rsidRDefault="00697B05" w:rsidP="00697B05">
      <w:pPr>
        <w:tabs>
          <w:tab w:val="left" w:pos="10260"/>
        </w:tabs>
        <w:spacing w:after="0"/>
        <w:ind w:left="720" w:right="360" w:hanging="360"/>
        <w:jc w:val="both"/>
        <w:rPr>
          <w:rFonts w:ascii="Arial" w:hAnsi="Arial" w:cs="Arial"/>
          <w:b/>
          <w:bCs/>
          <w:i/>
          <w:iCs/>
          <w:lang w:val="en-GB"/>
        </w:rPr>
      </w:pPr>
      <w:r w:rsidRPr="00EF6DD6">
        <w:rPr>
          <w:rStyle w:val="Heading2Char"/>
          <w:rFonts w:ascii="Arial" w:hAnsi="Arial" w:cs="Arial"/>
          <w:b/>
          <w:bCs/>
          <w:color w:val="000000" w:themeColor="text1"/>
          <w:lang w:val="en-GB"/>
        </w:rPr>
        <w:t>Step 2:</w:t>
      </w:r>
      <w:r w:rsidRPr="00EF6DD6">
        <w:rPr>
          <w:rFonts w:ascii="Arial" w:hAnsi="Arial" w:cs="Arial"/>
          <w:b/>
          <w:bCs/>
          <w:color w:val="000000" w:themeColor="text1"/>
          <w:lang w:val="en-GB"/>
        </w:rPr>
        <w:t xml:space="preserve">  </w:t>
      </w:r>
      <w:r w:rsidRPr="00EF6DD6">
        <w:rPr>
          <w:rFonts w:ascii="Arial" w:hAnsi="Arial" w:cs="Arial"/>
          <w:b/>
          <w:bCs/>
          <w:lang w:val="en-GB"/>
        </w:rPr>
        <w:t xml:space="preserve">How to </w:t>
      </w:r>
      <w:r w:rsidRPr="00EF6DD6">
        <w:rPr>
          <w:rFonts w:ascii="Arial" w:hAnsi="Arial" w:cs="Arial"/>
          <w:b/>
          <w:bCs/>
          <w:i/>
          <w:iCs/>
          <w:u w:val="single"/>
          <w:lang w:val="en-GB"/>
        </w:rPr>
        <w:t>keep</w:t>
      </w:r>
      <w:r w:rsidRPr="00EF6DD6">
        <w:rPr>
          <w:rFonts w:ascii="Arial" w:hAnsi="Arial" w:cs="Arial"/>
          <w:b/>
          <w:bCs/>
          <w:u w:val="single"/>
          <w:lang w:val="en-GB"/>
        </w:rPr>
        <w:t xml:space="preserve"> a section collapsed</w:t>
      </w:r>
      <w:r w:rsidRPr="00EF6DD6">
        <w:rPr>
          <w:rFonts w:ascii="Arial" w:hAnsi="Arial" w:cs="Arial"/>
          <w:b/>
          <w:bCs/>
          <w:lang w:val="en-GB"/>
        </w:rPr>
        <w:t xml:space="preserve"> in a saved document – the “</w:t>
      </w:r>
      <w:r w:rsidRPr="00EF6DD6">
        <w:rPr>
          <w:rFonts w:ascii="Arial" w:hAnsi="Arial" w:cs="Arial"/>
          <w:b/>
          <w:bCs/>
          <w:u w:val="single"/>
          <w:lang w:val="en-GB"/>
        </w:rPr>
        <w:t>Collapsed by default</w:t>
      </w:r>
      <w:r w:rsidRPr="00EF6DD6">
        <w:rPr>
          <w:rFonts w:ascii="Arial" w:hAnsi="Arial" w:cs="Arial"/>
          <w:b/>
          <w:bCs/>
          <w:lang w:val="en-GB"/>
        </w:rPr>
        <w:t xml:space="preserve">” checkbox </w:t>
      </w:r>
      <w:r w:rsidRPr="00EF6DD6">
        <w:rPr>
          <w:rFonts w:ascii="Arial" w:hAnsi="Arial" w:cs="Arial"/>
          <w:lang w:val="en-GB"/>
        </w:rPr>
        <w:t>(in M</w:t>
      </w:r>
      <w:r w:rsidR="00680058" w:rsidRPr="00EF6DD6">
        <w:rPr>
          <w:rFonts w:ascii="Arial" w:hAnsi="Arial" w:cs="Arial"/>
          <w:lang w:val="en-GB"/>
        </w:rPr>
        <w:t>icrosoft</w:t>
      </w:r>
      <w:r w:rsidRPr="00EF6DD6">
        <w:rPr>
          <w:rFonts w:ascii="Arial" w:hAnsi="Arial" w:cs="Arial"/>
          <w:lang w:val="en-GB"/>
        </w:rPr>
        <w:t xml:space="preserve"> Word)</w:t>
      </w:r>
    </w:p>
    <w:p w14:paraId="3103310D" w14:textId="649283A0" w:rsidR="00697B05" w:rsidRPr="00EF6DD6" w:rsidRDefault="00697B05" w:rsidP="00697B05">
      <w:pPr>
        <w:pStyle w:val="ListParagraph"/>
        <w:numPr>
          <w:ilvl w:val="0"/>
          <w:numId w:val="3"/>
        </w:numPr>
        <w:tabs>
          <w:tab w:val="left" w:pos="10260"/>
        </w:tabs>
        <w:spacing w:after="0"/>
        <w:ind w:left="1080" w:right="360"/>
        <w:jc w:val="both"/>
        <w:rPr>
          <w:rFonts w:ascii="Arial" w:hAnsi="Arial" w:cs="Arial"/>
          <w:sz w:val="20"/>
          <w:szCs w:val="20"/>
          <w:lang w:val="en-GB"/>
        </w:rPr>
      </w:pPr>
      <w:r w:rsidRPr="00EF6DD6">
        <w:rPr>
          <w:rFonts w:ascii="Arial" w:hAnsi="Arial" w:cs="Arial"/>
          <w:sz w:val="20"/>
          <w:szCs w:val="20"/>
          <w:lang w:val="en-GB"/>
        </w:rPr>
        <w:t xml:space="preserve">Place your cursor (click anywhere) in the heading of section </w:t>
      </w:r>
      <w:r w:rsidRPr="00EF6DD6">
        <w:rPr>
          <w:rFonts w:ascii="Arial" w:hAnsi="Arial" w:cs="Arial"/>
          <w:b/>
          <w:bCs/>
          <w:sz w:val="20"/>
          <w:szCs w:val="20"/>
          <w:lang w:val="en-GB"/>
        </w:rPr>
        <w:t>A.</w:t>
      </w:r>
      <w:r w:rsidR="00F57612">
        <w:rPr>
          <w:rFonts w:ascii="Arial" w:hAnsi="Arial" w:cs="Arial"/>
          <w:b/>
          <w:bCs/>
          <w:sz w:val="20"/>
          <w:szCs w:val="20"/>
          <w:lang w:val="en-GB"/>
        </w:rPr>
        <w:t>1</w:t>
      </w:r>
      <w:r w:rsidRPr="00EF6DD6">
        <w:rPr>
          <w:rFonts w:ascii="Arial" w:hAnsi="Arial" w:cs="Arial"/>
          <w:b/>
          <w:bCs/>
          <w:sz w:val="20"/>
          <w:szCs w:val="20"/>
          <w:lang w:val="en-GB"/>
        </w:rPr>
        <w:t>.</w:t>
      </w:r>
    </w:p>
    <w:p w14:paraId="627D7A64" w14:textId="69FC8BDF" w:rsidR="00697B05" w:rsidRPr="00EF6DD6" w:rsidRDefault="00697B05" w:rsidP="00697B05">
      <w:pPr>
        <w:pStyle w:val="ListParagraph"/>
        <w:numPr>
          <w:ilvl w:val="0"/>
          <w:numId w:val="3"/>
        </w:numPr>
        <w:tabs>
          <w:tab w:val="left" w:pos="10260"/>
        </w:tabs>
        <w:spacing w:after="0"/>
        <w:ind w:left="1080" w:right="360"/>
        <w:jc w:val="both"/>
        <w:rPr>
          <w:rFonts w:ascii="Arial" w:hAnsi="Arial" w:cs="Arial"/>
          <w:sz w:val="20"/>
          <w:szCs w:val="20"/>
          <w:lang w:val="en-GB"/>
        </w:rPr>
      </w:pPr>
      <w:r w:rsidRPr="00EF6DD6">
        <w:rPr>
          <w:rFonts w:ascii="Arial" w:hAnsi="Arial" w:cs="Arial"/>
          <w:sz w:val="20"/>
          <w:szCs w:val="20"/>
          <w:lang w:val="en-GB"/>
        </w:rPr>
        <w:t>Then (while in the “Home” tab in M</w:t>
      </w:r>
      <w:r w:rsidR="00680058" w:rsidRPr="00EF6DD6">
        <w:rPr>
          <w:rFonts w:ascii="Arial" w:hAnsi="Arial" w:cs="Arial"/>
          <w:sz w:val="20"/>
          <w:szCs w:val="20"/>
          <w:lang w:val="en-GB"/>
        </w:rPr>
        <w:t>icrosoft</w:t>
      </w:r>
      <w:r w:rsidRPr="00EF6DD6">
        <w:rPr>
          <w:rFonts w:ascii="Arial" w:hAnsi="Arial" w:cs="Arial"/>
          <w:sz w:val="20"/>
          <w:szCs w:val="20"/>
          <w:lang w:val="en-GB"/>
        </w:rPr>
        <w:t xml:space="preserve"> Word) open the “Paragraph” dialogue box (click the arrow at the lower right of the “Paragraph” group in the toolbar at the top).</w:t>
      </w:r>
    </w:p>
    <w:p w14:paraId="02CD30CA" w14:textId="77777777" w:rsidR="00697B05" w:rsidRPr="00EF6DD6" w:rsidRDefault="00697B05" w:rsidP="00697B05">
      <w:pPr>
        <w:pStyle w:val="ListParagraph"/>
        <w:numPr>
          <w:ilvl w:val="0"/>
          <w:numId w:val="3"/>
        </w:numPr>
        <w:tabs>
          <w:tab w:val="left" w:pos="10260"/>
        </w:tabs>
        <w:spacing w:after="0"/>
        <w:ind w:left="1080" w:right="360"/>
        <w:jc w:val="both"/>
        <w:rPr>
          <w:rFonts w:ascii="Arial" w:hAnsi="Arial" w:cs="Arial"/>
          <w:sz w:val="20"/>
          <w:szCs w:val="20"/>
          <w:lang w:val="en-GB"/>
        </w:rPr>
      </w:pPr>
      <w:r w:rsidRPr="00EF6DD6">
        <w:rPr>
          <w:rFonts w:ascii="Arial" w:hAnsi="Arial" w:cs="Arial"/>
          <w:sz w:val="20"/>
          <w:szCs w:val="20"/>
          <w:lang w:val="en-GB"/>
        </w:rPr>
        <w:t>At the upper right of the Paragraph dialogue box (in the “Indents and Spacing” tab), place a check in the “</w:t>
      </w:r>
      <w:r w:rsidRPr="00EF6DD6">
        <w:rPr>
          <w:rFonts w:ascii="Arial" w:hAnsi="Arial" w:cs="Arial"/>
          <w:i/>
          <w:iCs/>
          <w:sz w:val="20"/>
          <w:szCs w:val="20"/>
          <w:lang w:val="en-GB"/>
        </w:rPr>
        <w:t>Collapsed by default</w:t>
      </w:r>
      <w:r w:rsidRPr="00EF6DD6">
        <w:rPr>
          <w:rFonts w:ascii="Arial" w:hAnsi="Arial" w:cs="Arial"/>
          <w:sz w:val="20"/>
          <w:szCs w:val="20"/>
          <w:lang w:val="en-GB"/>
        </w:rPr>
        <w:t xml:space="preserve">” checkbox, then click “OK.” </w:t>
      </w:r>
    </w:p>
    <w:p w14:paraId="58476710" w14:textId="009E9A52" w:rsidR="00697B05" w:rsidRPr="00EF6DD6" w:rsidRDefault="00697B05" w:rsidP="00697B05">
      <w:pPr>
        <w:pStyle w:val="ListParagraph"/>
        <w:numPr>
          <w:ilvl w:val="0"/>
          <w:numId w:val="3"/>
        </w:numPr>
        <w:tabs>
          <w:tab w:val="left" w:pos="10260"/>
        </w:tabs>
        <w:spacing w:after="0"/>
        <w:ind w:left="1080" w:right="360"/>
        <w:jc w:val="both"/>
        <w:rPr>
          <w:rFonts w:ascii="Arial" w:hAnsi="Arial" w:cs="Arial"/>
          <w:sz w:val="20"/>
          <w:szCs w:val="20"/>
          <w:lang w:val="en-GB"/>
        </w:rPr>
      </w:pPr>
      <w:r w:rsidRPr="00EF6DD6">
        <w:rPr>
          <w:rFonts w:ascii="Arial" w:hAnsi="Arial" w:cs="Arial"/>
          <w:sz w:val="20"/>
          <w:szCs w:val="20"/>
          <w:lang w:val="en-GB"/>
        </w:rPr>
        <w:t xml:space="preserve">FYI – When you opened the document, all the “Collapsed by default” checkboxes—one for each heading--were </w:t>
      </w:r>
      <w:r w:rsidRPr="00EF6DD6">
        <w:rPr>
          <w:rFonts w:ascii="Arial" w:hAnsi="Arial" w:cs="Arial"/>
          <w:sz w:val="20"/>
          <w:szCs w:val="20"/>
          <w:u w:val="single"/>
          <w:lang w:val="en-GB"/>
        </w:rPr>
        <w:t>unchecked</w:t>
      </w:r>
      <w:r w:rsidRPr="00EF6DD6">
        <w:rPr>
          <w:rFonts w:ascii="Arial" w:hAnsi="Arial" w:cs="Arial"/>
          <w:sz w:val="20"/>
          <w:szCs w:val="20"/>
          <w:lang w:val="en-GB"/>
        </w:rPr>
        <w:t>.</w:t>
      </w:r>
      <w:r w:rsidR="00F57612">
        <w:rPr>
          <w:rFonts w:ascii="Arial" w:hAnsi="Arial" w:cs="Arial"/>
          <w:sz w:val="20"/>
          <w:szCs w:val="20"/>
          <w:lang w:val="en-GB"/>
        </w:rPr>
        <w:t xml:space="preserve"> </w:t>
      </w:r>
      <w:r w:rsidRPr="00EF6DD6">
        <w:rPr>
          <w:rFonts w:ascii="Arial" w:hAnsi="Arial" w:cs="Arial"/>
          <w:sz w:val="20"/>
          <w:szCs w:val="20"/>
          <w:lang w:val="en-GB"/>
        </w:rPr>
        <w:t>This is why all of the “collapsible sections” in the document were visible—not collapsed--when you first opened the document.</w:t>
      </w:r>
    </w:p>
    <w:p w14:paraId="3A99DA77" w14:textId="39F26C62" w:rsidR="001D7EFA" w:rsidRPr="00EF6DD6" w:rsidRDefault="00697B05" w:rsidP="00513C29">
      <w:pPr>
        <w:pStyle w:val="ListParagraph"/>
        <w:numPr>
          <w:ilvl w:val="0"/>
          <w:numId w:val="3"/>
        </w:numPr>
        <w:tabs>
          <w:tab w:val="left" w:pos="10260"/>
        </w:tabs>
        <w:spacing w:after="0"/>
        <w:ind w:left="1080" w:right="360"/>
        <w:jc w:val="both"/>
        <w:rPr>
          <w:rFonts w:ascii="Arial" w:hAnsi="Arial" w:cs="Arial"/>
          <w:sz w:val="20"/>
          <w:szCs w:val="20"/>
          <w:lang w:val="en-GB"/>
        </w:rPr>
      </w:pPr>
      <w:r w:rsidRPr="00EF6DD6">
        <w:rPr>
          <w:rFonts w:ascii="Arial" w:hAnsi="Arial" w:cs="Arial"/>
          <w:sz w:val="20"/>
          <w:szCs w:val="20"/>
          <w:lang w:val="en-GB"/>
        </w:rPr>
        <w:t>FYI – When you use the “collapse/expand” toggle function (little black arrow) and when you “collapse by default”</w:t>
      </w:r>
      <w:r w:rsidR="00D01BF9" w:rsidRPr="00EF6DD6">
        <w:rPr>
          <w:rFonts w:ascii="Arial" w:hAnsi="Arial" w:cs="Arial"/>
          <w:sz w:val="20"/>
          <w:szCs w:val="20"/>
          <w:lang w:val="en-GB"/>
        </w:rPr>
        <w:t>,</w:t>
      </w:r>
      <w:r w:rsidRPr="00EF6DD6">
        <w:rPr>
          <w:rFonts w:ascii="Arial" w:hAnsi="Arial" w:cs="Arial"/>
          <w:sz w:val="20"/>
          <w:szCs w:val="20"/>
          <w:lang w:val="en-GB"/>
        </w:rPr>
        <w:t xml:space="preserve"> you don’t lose any content you may have entered in that section. If you collapse something by mistake, just open it back up (black arrow) and uncheck “collapse by default.”</w:t>
      </w:r>
    </w:p>
    <w:sectPr w:rsidR="001D7EFA" w:rsidRPr="00EF6DD6" w:rsidSect="00EE41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07DF6" w14:textId="77777777" w:rsidR="006174A7" w:rsidRDefault="006174A7" w:rsidP="00EE4110">
      <w:pPr>
        <w:spacing w:after="0" w:line="240" w:lineRule="auto"/>
      </w:pPr>
      <w:r>
        <w:separator/>
      </w:r>
    </w:p>
  </w:endnote>
  <w:endnote w:type="continuationSeparator" w:id="0">
    <w:p w14:paraId="64DD0BCA" w14:textId="77777777" w:rsidR="006174A7" w:rsidRDefault="006174A7" w:rsidP="00EE4110">
      <w:pPr>
        <w:spacing w:after="0" w:line="240" w:lineRule="auto"/>
      </w:pPr>
      <w:r>
        <w:continuationSeparator/>
      </w:r>
    </w:p>
  </w:endnote>
  <w:endnote w:type="continuationNotice" w:id="1">
    <w:p w14:paraId="7D64448F" w14:textId="77777777" w:rsidR="006174A7" w:rsidRDefault="006174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16CB" w14:textId="77777777" w:rsidR="00F42FC6" w:rsidRDefault="00F42F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69480" w14:textId="274BA618" w:rsidR="00BA401C" w:rsidRPr="009467EF" w:rsidRDefault="00F42FC6">
    <w:pPr>
      <w:pStyle w:val="Footer"/>
      <w:rPr>
        <w:color w:val="EE0000"/>
      </w:rPr>
    </w:pPr>
    <w:r w:rsidRPr="00551ABD">
      <w:rPr>
        <w:noProof/>
        <w:color w:val="EE0000"/>
      </w:rPr>
      <w:drawing>
        <wp:anchor distT="0" distB="0" distL="114300" distR="114300" simplePos="0" relativeHeight="251658242" behindDoc="0" locked="0" layoutInCell="1" allowOverlap="1" wp14:anchorId="4665F71C" wp14:editId="45F1ED17">
          <wp:simplePos x="0" y="0"/>
          <wp:positionH relativeFrom="column">
            <wp:posOffset>137795</wp:posOffset>
          </wp:positionH>
          <wp:positionV relativeFrom="page">
            <wp:posOffset>9419476</wp:posOffset>
          </wp:positionV>
          <wp:extent cx="1478915" cy="603250"/>
          <wp:effectExtent l="0" t="0" r="0" b="0"/>
          <wp:wrapNone/>
          <wp:docPr id="7" name="Picture 6" descr="A green and white logo&#10;&#10;AI-generated content may be incorrect.">
            <a:extLst xmlns:a="http://schemas.openxmlformats.org/drawingml/2006/main">
              <a:ext uri="{FF2B5EF4-FFF2-40B4-BE49-F238E27FC236}">
                <a16:creationId xmlns:a16="http://schemas.microsoft.com/office/drawing/2014/main" id="{C550AF87-FF81-C955-4B43-81BCEF4C50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een and white logo&#10;&#10;AI-generated content may be incorrect.">
                    <a:extLst>
                      <a:ext uri="{FF2B5EF4-FFF2-40B4-BE49-F238E27FC236}">
                        <a16:creationId xmlns:a16="http://schemas.microsoft.com/office/drawing/2014/main" id="{C550AF87-FF81-C955-4B43-81BCEF4C50BA}"/>
                      </a:ext>
                    </a:extLst>
                  </pic:cNvPr>
                  <pic:cNvPicPr>
                    <a:picLocks noChangeAspect="1"/>
                  </pic:cNvPicPr>
                </pic:nvPicPr>
                <pic:blipFill>
                  <a:blip r:embed="rId1"/>
                  <a:stretch>
                    <a:fillRect/>
                  </a:stretch>
                </pic:blipFill>
                <pic:spPr>
                  <a:xfrm>
                    <a:off x="0" y="0"/>
                    <a:ext cx="1478915" cy="603250"/>
                  </a:xfrm>
                  <a:prstGeom prst="rect">
                    <a:avLst/>
                  </a:prstGeom>
                </pic:spPr>
              </pic:pic>
            </a:graphicData>
          </a:graphic>
          <wp14:sizeRelH relativeFrom="margin">
            <wp14:pctWidth>0</wp14:pctWidth>
          </wp14:sizeRelH>
          <wp14:sizeRelV relativeFrom="margin">
            <wp14:pctHeight>0</wp14:pctHeight>
          </wp14:sizeRelV>
        </wp:anchor>
      </w:drawing>
    </w:r>
    <w:r w:rsidR="008F1B2F" w:rsidRPr="00551ABD">
      <w:rPr>
        <w:noProof/>
        <w:color w:val="EE0000"/>
      </w:rPr>
      <w:drawing>
        <wp:anchor distT="0" distB="0" distL="114300" distR="114300" simplePos="0" relativeHeight="251658240" behindDoc="0" locked="0" layoutInCell="1" allowOverlap="1" wp14:anchorId="6CB97D87" wp14:editId="43FBFBBA">
          <wp:simplePos x="0" y="0"/>
          <wp:positionH relativeFrom="column">
            <wp:posOffset>5757574</wp:posOffset>
          </wp:positionH>
          <wp:positionV relativeFrom="page">
            <wp:posOffset>9098281</wp:posOffset>
          </wp:positionV>
          <wp:extent cx="259624" cy="1285412"/>
          <wp:effectExtent l="1270" t="0" r="0" b="0"/>
          <wp:wrapNone/>
          <wp:docPr id="1856957403" name="Picture 6">
            <a:extLst xmlns:a="http://schemas.openxmlformats.org/drawingml/2006/main">
              <a:ext uri="{FF2B5EF4-FFF2-40B4-BE49-F238E27FC236}">
                <a16:creationId xmlns:a16="http://schemas.microsoft.com/office/drawing/2014/main" id="{718A86DE-FE96-45F6-A3D5-925B194C3C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a:extLst>
                      <a:ext uri="{FF2B5EF4-FFF2-40B4-BE49-F238E27FC236}">
                        <a16:creationId xmlns:a16="http://schemas.microsoft.com/office/drawing/2014/main" id="{718A86DE-FE96-45F6-A3D5-925B194C3CF4}"/>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259624" cy="12854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1B2F" w:rsidRPr="00551ABD">
      <w:rPr>
        <w:noProof/>
        <w:color w:val="EE0000"/>
      </w:rPr>
      <w:drawing>
        <wp:anchor distT="0" distB="0" distL="114300" distR="114300" simplePos="0" relativeHeight="251658241" behindDoc="0" locked="0" layoutInCell="1" allowOverlap="1" wp14:anchorId="7389BCA7" wp14:editId="1C2FA7C2">
          <wp:simplePos x="0" y="0"/>
          <wp:positionH relativeFrom="page">
            <wp:align>center</wp:align>
          </wp:positionH>
          <wp:positionV relativeFrom="page">
            <wp:posOffset>9455150</wp:posOffset>
          </wp:positionV>
          <wp:extent cx="1325860" cy="539496"/>
          <wp:effectExtent l="0" t="0" r="0" b="0"/>
          <wp:wrapNone/>
          <wp:docPr id="6" name="Picture 5" descr="A blue and grey text on a black background">
            <a:extLst xmlns:a="http://schemas.openxmlformats.org/drawingml/2006/main">
              <a:ext uri="{FF2B5EF4-FFF2-40B4-BE49-F238E27FC236}">
                <a16:creationId xmlns:a16="http://schemas.microsoft.com/office/drawing/2014/main" id="{31E70792-4A28-3C27-1076-F0F54810E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lue and grey text on a black background">
                    <a:extLst>
                      <a:ext uri="{FF2B5EF4-FFF2-40B4-BE49-F238E27FC236}">
                        <a16:creationId xmlns:a16="http://schemas.microsoft.com/office/drawing/2014/main" id="{31E70792-4A28-3C27-1076-F0F54810E00E}"/>
                      </a:ext>
                    </a:extLst>
                  </pic:cNvPr>
                  <pic:cNvPicPr>
                    <a:picLocks noChangeAspect="1"/>
                  </pic:cNvPicPr>
                </pic:nvPicPr>
                <pic:blipFill>
                  <a:blip r:embed="rId3"/>
                  <a:stretch>
                    <a:fillRect/>
                  </a:stretch>
                </pic:blipFill>
                <pic:spPr>
                  <a:xfrm>
                    <a:off x="0" y="0"/>
                    <a:ext cx="1325860" cy="539496"/>
                  </a:xfrm>
                  <a:prstGeom prst="rect">
                    <a:avLst/>
                  </a:prstGeom>
                </pic:spPr>
              </pic:pic>
            </a:graphicData>
          </a:graphic>
          <wp14:sizeRelH relativeFrom="margin">
            <wp14:pctWidth>0</wp14:pctWidth>
          </wp14:sizeRelH>
          <wp14:sizeRelV relativeFrom="margin">
            <wp14:pctHeight>0</wp14:pctHeight>
          </wp14:sizeRelV>
        </wp:anchor>
      </w:drawing>
    </w:r>
    <w:r w:rsidR="00551ABD" w:rsidRPr="00551ABD">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C9380" w14:textId="77777777" w:rsidR="00F42FC6" w:rsidRDefault="00F42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07E16" w14:textId="77777777" w:rsidR="006174A7" w:rsidRDefault="006174A7" w:rsidP="00EE4110">
      <w:pPr>
        <w:spacing w:after="0" w:line="240" w:lineRule="auto"/>
      </w:pPr>
      <w:r>
        <w:separator/>
      </w:r>
    </w:p>
  </w:footnote>
  <w:footnote w:type="continuationSeparator" w:id="0">
    <w:p w14:paraId="7B3572F4" w14:textId="77777777" w:rsidR="006174A7" w:rsidRDefault="006174A7" w:rsidP="00EE4110">
      <w:pPr>
        <w:spacing w:after="0" w:line="240" w:lineRule="auto"/>
      </w:pPr>
      <w:r>
        <w:continuationSeparator/>
      </w:r>
    </w:p>
  </w:footnote>
  <w:footnote w:type="continuationNotice" w:id="1">
    <w:p w14:paraId="18B1B694" w14:textId="77777777" w:rsidR="006174A7" w:rsidRDefault="006174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288A" w14:textId="77777777" w:rsidR="00F42FC6" w:rsidRDefault="00F42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5137" w14:textId="43C6BAF7" w:rsidR="00AA79CA" w:rsidRPr="009A4993" w:rsidRDefault="007F3EFB" w:rsidP="00680058">
    <w:pPr>
      <w:pStyle w:val="Header"/>
      <w:tabs>
        <w:tab w:val="left" w:pos="2367"/>
      </w:tabs>
      <w:rPr>
        <w:rFonts w:ascii="Arial" w:hAnsi="Arial" w:cs="Arial"/>
        <w:i/>
        <w:iCs/>
        <w:sz w:val="18"/>
        <w:szCs w:val="18"/>
      </w:rPr>
    </w:pPr>
    <w:r w:rsidRPr="009A4993">
      <w:rPr>
        <w:rFonts w:ascii="Arial" w:hAnsi="Arial" w:cs="Arial"/>
        <w:i/>
        <w:iCs/>
        <w:sz w:val="18"/>
        <w:szCs w:val="18"/>
      </w:rPr>
      <w:t>PFAS Remediation Technology Evaluation Framework</w:t>
    </w:r>
  </w:p>
  <w:p w14:paraId="01E2AFC3" w14:textId="65503167" w:rsidR="00680058" w:rsidRPr="00EE4110" w:rsidRDefault="00680058" w:rsidP="00680058">
    <w:pPr>
      <w:pStyle w:val="Header"/>
      <w:tabs>
        <w:tab w:val="left" w:pos="2367"/>
      </w:tabs>
      <w:rPr>
        <w:i/>
        <w:iCs/>
        <w:sz w:val="18"/>
        <w:szCs w:val="18"/>
      </w:rPr>
    </w:pPr>
    <w:r w:rsidRPr="00EE4110">
      <w:rPr>
        <w:i/>
        <w:i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91532" w14:textId="77777777" w:rsidR="00F42FC6" w:rsidRDefault="00F42F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86001"/>
    <w:multiLevelType w:val="hybridMultilevel"/>
    <w:tmpl w:val="B97677C2"/>
    <w:lvl w:ilvl="0" w:tplc="2D28BF54">
      <w:start w:val="1"/>
      <w:numFmt w:val="bullet"/>
      <w:lvlText w:val="-"/>
      <w:lvlJc w:val="left"/>
      <w:pPr>
        <w:ind w:left="1080" w:hanging="360"/>
      </w:pPr>
      <w:rPr>
        <w:rFonts w:ascii="Calibri" w:hAnsi="Calibri" w:hint="default"/>
        <w:b w:val="0"/>
        <w:i w:val="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9D36B5"/>
    <w:multiLevelType w:val="multilevel"/>
    <w:tmpl w:val="FA12107A"/>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18CA2B5A"/>
    <w:multiLevelType w:val="hybridMultilevel"/>
    <w:tmpl w:val="A0767F66"/>
    <w:lvl w:ilvl="0" w:tplc="2D28BF54">
      <w:start w:val="1"/>
      <w:numFmt w:val="bullet"/>
      <w:lvlText w:val="-"/>
      <w:lvlJc w:val="left"/>
      <w:pPr>
        <w:ind w:left="1440" w:hanging="360"/>
      </w:pPr>
      <w:rPr>
        <w:rFonts w:ascii="Calibri" w:hAnsi="Calibri" w:hint="default"/>
        <w:b w:val="0"/>
        <w:i w:val="0"/>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473D1E"/>
    <w:multiLevelType w:val="hybridMultilevel"/>
    <w:tmpl w:val="D5CC9B60"/>
    <w:lvl w:ilvl="0" w:tplc="2D28BF54">
      <w:start w:val="1"/>
      <w:numFmt w:val="bullet"/>
      <w:lvlText w:val="-"/>
      <w:lvlJc w:val="left"/>
      <w:pPr>
        <w:ind w:left="1080" w:hanging="360"/>
      </w:pPr>
      <w:rPr>
        <w:rFonts w:ascii="Calibri" w:hAnsi="Calibri" w:hint="default"/>
        <w:b w:val="0"/>
        <w:i w:val="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C76494E"/>
    <w:multiLevelType w:val="hybridMultilevel"/>
    <w:tmpl w:val="06D0DA62"/>
    <w:lvl w:ilvl="0" w:tplc="2D28BF54">
      <w:start w:val="1"/>
      <w:numFmt w:val="bullet"/>
      <w:lvlText w:val="-"/>
      <w:lvlJc w:val="left"/>
      <w:pPr>
        <w:ind w:left="1080" w:hanging="360"/>
      </w:pPr>
      <w:rPr>
        <w:rFonts w:ascii="Calibri" w:hAnsi="Calibri" w:hint="default"/>
        <w:b w:val="0"/>
        <w:i w:val="0"/>
        <w:sz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6345A17"/>
    <w:multiLevelType w:val="hybridMultilevel"/>
    <w:tmpl w:val="E1FC2098"/>
    <w:lvl w:ilvl="0" w:tplc="128833C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CB3931"/>
    <w:multiLevelType w:val="hybridMultilevel"/>
    <w:tmpl w:val="BEAC7580"/>
    <w:lvl w:ilvl="0" w:tplc="2D28BF54">
      <w:start w:val="1"/>
      <w:numFmt w:val="bullet"/>
      <w:lvlText w:val="-"/>
      <w:lvlJc w:val="left"/>
      <w:pPr>
        <w:ind w:left="1440" w:hanging="360"/>
      </w:pPr>
      <w:rPr>
        <w:rFonts w:ascii="Calibri" w:hAnsi="Calibri" w:hint="default"/>
        <w:b w:val="0"/>
        <w:i w:val="0"/>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1BA33EE"/>
    <w:multiLevelType w:val="hybridMultilevel"/>
    <w:tmpl w:val="4078946C"/>
    <w:lvl w:ilvl="0" w:tplc="A56A4E5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6656344">
    <w:abstractNumId w:val="0"/>
  </w:num>
  <w:num w:numId="2" w16cid:durableId="1310137563">
    <w:abstractNumId w:val="4"/>
  </w:num>
  <w:num w:numId="3" w16cid:durableId="1946648082">
    <w:abstractNumId w:val="2"/>
  </w:num>
  <w:num w:numId="4" w16cid:durableId="1511330564">
    <w:abstractNumId w:val="6"/>
  </w:num>
  <w:num w:numId="5" w16cid:durableId="1323199973">
    <w:abstractNumId w:val="3"/>
  </w:num>
  <w:num w:numId="6" w16cid:durableId="1688949421">
    <w:abstractNumId w:val="5"/>
  </w:num>
  <w:num w:numId="7" w16cid:durableId="2071725538">
    <w:abstractNumId w:val="7"/>
  </w:num>
  <w:num w:numId="8" w16cid:durableId="1074208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wNDU3NzI3N7U0N7RU0lEKTi0uzszPAykwqgUAtUwD1ywAAAA="/>
  </w:docVars>
  <w:rsids>
    <w:rsidRoot w:val="00EE4110"/>
    <w:rsid w:val="00007597"/>
    <w:rsid w:val="000177E3"/>
    <w:rsid w:val="00023065"/>
    <w:rsid w:val="0003718E"/>
    <w:rsid w:val="00037E42"/>
    <w:rsid w:val="00062CAC"/>
    <w:rsid w:val="0006737C"/>
    <w:rsid w:val="00080E0D"/>
    <w:rsid w:val="00081845"/>
    <w:rsid w:val="000831B6"/>
    <w:rsid w:val="000914E6"/>
    <w:rsid w:val="000A0F71"/>
    <w:rsid w:val="000C7C4A"/>
    <w:rsid w:val="000D2F5C"/>
    <w:rsid w:val="000D4631"/>
    <w:rsid w:val="000E065F"/>
    <w:rsid w:val="000E5DBB"/>
    <w:rsid w:val="000E7825"/>
    <w:rsid w:val="000F4814"/>
    <w:rsid w:val="00116C9E"/>
    <w:rsid w:val="001244BB"/>
    <w:rsid w:val="0015274E"/>
    <w:rsid w:val="0015392C"/>
    <w:rsid w:val="00156531"/>
    <w:rsid w:val="001636D4"/>
    <w:rsid w:val="001666C9"/>
    <w:rsid w:val="00170147"/>
    <w:rsid w:val="00180CE6"/>
    <w:rsid w:val="0019478A"/>
    <w:rsid w:val="001B1899"/>
    <w:rsid w:val="001B7521"/>
    <w:rsid w:val="001D0CE3"/>
    <w:rsid w:val="001D4D23"/>
    <w:rsid w:val="001D63EF"/>
    <w:rsid w:val="001D6AE1"/>
    <w:rsid w:val="001D7EFA"/>
    <w:rsid w:val="001E1D5C"/>
    <w:rsid w:val="001E1DA6"/>
    <w:rsid w:val="001E5215"/>
    <w:rsid w:val="001F107D"/>
    <w:rsid w:val="002077BF"/>
    <w:rsid w:val="002250C3"/>
    <w:rsid w:val="002274B7"/>
    <w:rsid w:val="00230581"/>
    <w:rsid w:val="00243F9D"/>
    <w:rsid w:val="00253354"/>
    <w:rsid w:val="0025614A"/>
    <w:rsid w:val="00264A12"/>
    <w:rsid w:val="00265FBC"/>
    <w:rsid w:val="002706E6"/>
    <w:rsid w:val="00270706"/>
    <w:rsid w:val="002777A4"/>
    <w:rsid w:val="002B1199"/>
    <w:rsid w:val="002B1D2F"/>
    <w:rsid w:val="002C2AA6"/>
    <w:rsid w:val="002D0236"/>
    <w:rsid w:val="002D57E1"/>
    <w:rsid w:val="002D619F"/>
    <w:rsid w:val="002E298D"/>
    <w:rsid w:val="002E3C02"/>
    <w:rsid w:val="002E6818"/>
    <w:rsid w:val="002E7288"/>
    <w:rsid w:val="002F1D58"/>
    <w:rsid w:val="002F5E93"/>
    <w:rsid w:val="00303814"/>
    <w:rsid w:val="00305E61"/>
    <w:rsid w:val="003076B6"/>
    <w:rsid w:val="00307A05"/>
    <w:rsid w:val="00320BAE"/>
    <w:rsid w:val="0033015F"/>
    <w:rsid w:val="00336052"/>
    <w:rsid w:val="0034046C"/>
    <w:rsid w:val="0035217E"/>
    <w:rsid w:val="0035791E"/>
    <w:rsid w:val="00361F5C"/>
    <w:rsid w:val="0037686B"/>
    <w:rsid w:val="003849F4"/>
    <w:rsid w:val="003924B0"/>
    <w:rsid w:val="00392AAA"/>
    <w:rsid w:val="003A7208"/>
    <w:rsid w:val="003B0666"/>
    <w:rsid w:val="003B489C"/>
    <w:rsid w:val="003C093B"/>
    <w:rsid w:val="003C1CAF"/>
    <w:rsid w:val="003C2C1B"/>
    <w:rsid w:val="003E19C6"/>
    <w:rsid w:val="00401B10"/>
    <w:rsid w:val="0040658A"/>
    <w:rsid w:val="0041579C"/>
    <w:rsid w:val="00417441"/>
    <w:rsid w:val="00424D4B"/>
    <w:rsid w:val="00431C45"/>
    <w:rsid w:val="004746D5"/>
    <w:rsid w:val="00483865"/>
    <w:rsid w:val="00490001"/>
    <w:rsid w:val="004A33E8"/>
    <w:rsid w:val="004A570C"/>
    <w:rsid w:val="004B5D75"/>
    <w:rsid w:val="004D3C27"/>
    <w:rsid w:val="004D743B"/>
    <w:rsid w:val="004E6181"/>
    <w:rsid w:val="004F00A4"/>
    <w:rsid w:val="00501DFA"/>
    <w:rsid w:val="00505DC8"/>
    <w:rsid w:val="00507136"/>
    <w:rsid w:val="00513C29"/>
    <w:rsid w:val="00514590"/>
    <w:rsid w:val="0051534F"/>
    <w:rsid w:val="00523790"/>
    <w:rsid w:val="00523F69"/>
    <w:rsid w:val="00524A48"/>
    <w:rsid w:val="00525F35"/>
    <w:rsid w:val="00551ABD"/>
    <w:rsid w:val="0055427E"/>
    <w:rsid w:val="00555480"/>
    <w:rsid w:val="00571A63"/>
    <w:rsid w:val="00581878"/>
    <w:rsid w:val="00587621"/>
    <w:rsid w:val="005952A6"/>
    <w:rsid w:val="00596ECA"/>
    <w:rsid w:val="005A2FAF"/>
    <w:rsid w:val="005B37E9"/>
    <w:rsid w:val="005B3B90"/>
    <w:rsid w:val="005B6F9E"/>
    <w:rsid w:val="005C5C04"/>
    <w:rsid w:val="005E633D"/>
    <w:rsid w:val="005F5EBB"/>
    <w:rsid w:val="00606530"/>
    <w:rsid w:val="006065F8"/>
    <w:rsid w:val="006174A7"/>
    <w:rsid w:val="006234F0"/>
    <w:rsid w:val="006323F8"/>
    <w:rsid w:val="006442EE"/>
    <w:rsid w:val="006447E4"/>
    <w:rsid w:val="00647296"/>
    <w:rsid w:val="00650B08"/>
    <w:rsid w:val="00660B0C"/>
    <w:rsid w:val="00661066"/>
    <w:rsid w:val="00665478"/>
    <w:rsid w:val="00680058"/>
    <w:rsid w:val="006843BA"/>
    <w:rsid w:val="006845EE"/>
    <w:rsid w:val="006867DC"/>
    <w:rsid w:val="00687442"/>
    <w:rsid w:val="006878FC"/>
    <w:rsid w:val="00691FA2"/>
    <w:rsid w:val="00697497"/>
    <w:rsid w:val="00697B05"/>
    <w:rsid w:val="006A17FB"/>
    <w:rsid w:val="006A195A"/>
    <w:rsid w:val="006A518A"/>
    <w:rsid w:val="006B0467"/>
    <w:rsid w:val="006B4153"/>
    <w:rsid w:val="006B682B"/>
    <w:rsid w:val="006C1B96"/>
    <w:rsid w:val="006D0975"/>
    <w:rsid w:val="006D104F"/>
    <w:rsid w:val="006D2B30"/>
    <w:rsid w:val="006D74B3"/>
    <w:rsid w:val="006E338F"/>
    <w:rsid w:val="006E6399"/>
    <w:rsid w:val="006F0F49"/>
    <w:rsid w:val="006F4127"/>
    <w:rsid w:val="0070422C"/>
    <w:rsid w:val="00715EA6"/>
    <w:rsid w:val="00717957"/>
    <w:rsid w:val="00727823"/>
    <w:rsid w:val="00747EA0"/>
    <w:rsid w:val="007506C8"/>
    <w:rsid w:val="007633CE"/>
    <w:rsid w:val="007716D9"/>
    <w:rsid w:val="007718E2"/>
    <w:rsid w:val="007725E6"/>
    <w:rsid w:val="00772C2C"/>
    <w:rsid w:val="00776578"/>
    <w:rsid w:val="00782CAA"/>
    <w:rsid w:val="0079022A"/>
    <w:rsid w:val="0079395E"/>
    <w:rsid w:val="007953C1"/>
    <w:rsid w:val="007A1D9E"/>
    <w:rsid w:val="007A24F7"/>
    <w:rsid w:val="007B748E"/>
    <w:rsid w:val="007D0B3E"/>
    <w:rsid w:val="007D642A"/>
    <w:rsid w:val="007E3611"/>
    <w:rsid w:val="007E68C6"/>
    <w:rsid w:val="007F0F47"/>
    <w:rsid w:val="007F3EFB"/>
    <w:rsid w:val="0080224C"/>
    <w:rsid w:val="00842D95"/>
    <w:rsid w:val="008449BE"/>
    <w:rsid w:val="00850A75"/>
    <w:rsid w:val="008531E6"/>
    <w:rsid w:val="00857482"/>
    <w:rsid w:val="008641B1"/>
    <w:rsid w:val="00893D05"/>
    <w:rsid w:val="00894AA4"/>
    <w:rsid w:val="008A498B"/>
    <w:rsid w:val="008D6893"/>
    <w:rsid w:val="008F1B2F"/>
    <w:rsid w:val="00913FE4"/>
    <w:rsid w:val="009141B8"/>
    <w:rsid w:val="0091617F"/>
    <w:rsid w:val="00922A6C"/>
    <w:rsid w:val="009270C9"/>
    <w:rsid w:val="00927D0F"/>
    <w:rsid w:val="00930B8B"/>
    <w:rsid w:val="00932899"/>
    <w:rsid w:val="0093656D"/>
    <w:rsid w:val="0093711D"/>
    <w:rsid w:val="009467EF"/>
    <w:rsid w:val="0095038C"/>
    <w:rsid w:val="0096172E"/>
    <w:rsid w:val="00962F42"/>
    <w:rsid w:val="00983BCD"/>
    <w:rsid w:val="009852DF"/>
    <w:rsid w:val="00996631"/>
    <w:rsid w:val="009A09A1"/>
    <w:rsid w:val="009A25C3"/>
    <w:rsid w:val="009A4993"/>
    <w:rsid w:val="009B3056"/>
    <w:rsid w:val="009C017B"/>
    <w:rsid w:val="009C41B9"/>
    <w:rsid w:val="009D2BDD"/>
    <w:rsid w:val="009E61F8"/>
    <w:rsid w:val="009F1C6D"/>
    <w:rsid w:val="00A043FE"/>
    <w:rsid w:val="00A145D8"/>
    <w:rsid w:val="00A5702D"/>
    <w:rsid w:val="00A66176"/>
    <w:rsid w:val="00A67E20"/>
    <w:rsid w:val="00A700C6"/>
    <w:rsid w:val="00A81B88"/>
    <w:rsid w:val="00AA348E"/>
    <w:rsid w:val="00AA6C17"/>
    <w:rsid w:val="00AA79CA"/>
    <w:rsid w:val="00AC4C9E"/>
    <w:rsid w:val="00AD4C7F"/>
    <w:rsid w:val="00AE08CA"/>
    <w:rsid w:val="00AF4194"/>
    <w:rsid w:val="00AF63E6"/>
    <w:rsid w:val="00B10C67"/>
    <w:rsid w:val="00B41BC4"/>
    <w:rsid w:val="00B61D8B"/>
    <w:rsid w:val="00B6313C"/>
    <w:rsid w:val="00B6692A"/>
    <w:rsid w:val="00B722CF"/>
    <w:rsid w:val="00B761C3"/>
    <w:rsid w:val="00B86F64"/>
    <w:rsid w:val="00B91740"/>
    <w:rsid w:val="00BA36B5"/>
    <w:rsid w:val="00BA401C"/>
    <w:rsid w:val="00BA5BB6"/>
    <w:rsid w:val="00BB2D35"/>
    <w:rsid w:val="00BC3C67"/>
    <w:rsid w:val="00BC46EE"/>
    <w:rsid w:val="00C016D9"/>
    <w:rsid w:val="00C14EB5"/>
    <w:rsid w:val="00C26D27"/>
    <w:rsid w:val="00C35E7A"/>
    <w:rsid w:val="00C81393"/>
    <w:rsid w:val="00C83644"/>
    <w:rsid w:val="00C87BC4"/>
    <w:rsid w:val="00C931A4"/>
    <w:rsid w:val="00CA5AC9"/>
    <w:rsid w:val="00CC2CF0"/>
    <w:rsid w:val="00CC77B1"/>
    <w:rsid w:val="00CF0277"/>
    <w:rsid w:val="00D00760"/>
    <w:rsid w:val="00D01BF9"/>
    <w:rsid w:val="00D126F9"/>
    <w:rsid w:val="00D14FF7"/>
    <w:rsid w:val="00D2049B"/>
    <w:rsid w:val="00D30B24"/>
    <w:rsid w:val="00D415DC"/>
    <w:rsid w:val="00D50ED5"/>
    <w:rsid w:val="00D54BD9"/>
    <w:rsid w:val="00D629AC"/>
    <w:rsid w:val="00D746AC"/>
    <w:rsid w:val="00D93F76"/>
    <w:rsid w:val="00D9440F"/>
    <w:rsid w:val="00D95DBC"/>
    <w:rsid w:val="00D972AA"/>
    <w:rsid w:val="00DA3640"/>
    <w:rsid w:val="00DB2A87"/>
    <w:rsid w:val="00DB5606"/>
    <w:rsid w:val="00DB78C6"/>
    <w:rsid w:val="00DC3F91"/>
    <w:rsid w:val="00DC44FA"/>
    <w:rsid w:val="00DD1B28"/>
    <w:rsid w:val="00DD7A86"/>
    <w:rsid w:val="00DD7FE7"/>
    <w:rsid w:val="00DE26AA"/>
    <w:rsid w:val="00DE3EB1"/>
    <w:rsid w:val="00DF36CA"/>
    <w:rsid w:val="00DF4D35"/>
    <w:rsid w:val="00E00380"/>
    <w:rsid w:val="00E02353"/>
    <w:rsid w:val="00E028F6"/>
    <w:rsid w:val="00E10F3D"/>
    <w:rsid w:val="00E11011"/>
    <w:rsid w:val="00E12240"/>
    <w:rsid w:val="00E13712"/>
    <w:rsid w:val="00E17C21"/>
    <w:rsid w:val="00E34857"/>
    <w:rsid w:val="00E40A8B"/>
    <w:rsid w:val="00E51EF9"/>
    <w:rsid w:val="00E55CCA"/>
    <w:rsid w:val="00E6773D"/>
    <w:rsid w:val="00E811A3"/>
    <w:rsid w:val="00E854DF"/>
    <w:rsid w:val="00E90054"/>
    <w:rsid w:val="00E93139"/>
    <w:rsid w:val="00EA2C52"/>
    <w:rsid w:val="00EB0CDA"/>
    <w:rsid w:val="00EB372E"/>
    <w:rsid w:val="00EC4B81"/>
    <w:rsid w:val="00EC6919"/>
    <w:rsid w:val="00ED36C6"/>
    <w:rsid w:val="00EE4110"/>
    <w:rsid w:val="00EF5421"/>
    <w:rsid w:val="00EF6DD6"/>
    <w:rsid w:val="00F0385E"/>
    <w:rsid w:val="00F11755"/>
    <w:rsid w:val="00F14F56"/>
    <w:rsid w:val="00F1516D"/>
    <w:rsid w:val="00F2159E"/>
    <w:rsid w:val="00F32DB1"/>
    <w:rsid w:val="00F35D1F"/>
    <w:rsid w:val="00F37F06"/>
    <w:rsid w:val="00F41B3F"/>
    <w:rsid w:val="00F42FC6"/>
    <w:rsid w:val="00F465B5"/>
    <w:rsid w:val="00F468B6"/>
    <w:rsid w:val="00F5477C"/>
    <w:rsid w:val="00F57612"/>
    <w:rsid w:val="00F633D7"/>
    <w:rsid w:val="00F73F07"/>
    <w:rsid w:val="00F84BD5"/>
    <w:rsid w:val="00FA7180"/>
    <w:rsid w:val="00FB328B"/>
    <w:rsid w:val="00FC0223"/>
    <w:rsid w:val="00FC6251"/>
    <w:rsid w:val="00FC6B9A"/>
    <w:rsid w:val="2353A771"/>
    <w:rsid w:val="3FAB902F"/>
    <w:rsid w:val="723D9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92780"/>
  <w15:chartTrackingRefBased/>
  <w15:docId w15:val="{306543BA-192D-471D-866A-CDD0471D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FAF"/>
    <w:rPr>
      <w:rFonts w:ascii="Times New Roman" w:hAnsi="Times New Roman"/>
    </w:rPr>
  </w:style>
  <w:style w:type="paragraph" w:styleId="Heading1">
    <w:name w:val="heading 1"/>
    <w:basedOn w:val="Normal"/>
    <w:next w:val="Normal"/>
    <w:link w:val="Heading1Char"/>
    <w:uiPriority w:val="9"/>
    <w:qFormat/>
    <w:rsid w:val="009F1C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F1C6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110"/>
  </w:style>
  <w:style w:type="paragraph" w:styleId="Footer">
    <w:name w:val="footer"/>
    <w:basedOn w:val="Normal"/>
    <w:link w:val="FooterChar"/>
    <w:uiPriority w:val="99"/>
    <w:unhideWhenUsed/>
    <w:rsid w:val="00EE4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110"/>
  </w:style>
  <w:style w:type="character" w:styleId="CommentReference">
    <w:name w:val="annotation reference"/>
    <w:basedOn w:val="DefaultParagraphFont"/>
    <w:unhideWhenUsed/>
    <w:rsid w:val="0095038C"/>
    <w:rPr>
      <w:sz w:val="16"/>
      <w:szCs w:val="16"/>
    </w:rPr>
  </w:style>
  <w:style w:type="paragraph" w:styleId="CommentText">
    <w:name w:val="annotation text"/>
    <w:basedOn w:val="Normal"/>
    <w:link w:val="CommentTextChar"/>
    <w:unhideWhenUsed/>
    <w:rsid w:val="0095038C"/>
    <w:pPr>
      <w:spacing w:line="240" w:lineRule="auto"/>
    </w:pPr>
    <w:rPr>
      <w:sz w:val="20"/>
      <w:szCs w:val="20"/>
    </w:rPr>
  </w:style>
  <w:style w:type="character" w:customStyle="1" w:styleId="CommentTextChar">
    <w:name w:val="Comment Text Char"/>
    <w:basedOn w:val="DefaultParagraphFont"/>
    <w:link w:val="CommentText"/>
    <w:rsid w:val="0095038C"/>
    <w:rPr>
      <w:sz w:val="20"/>
      <w:szCs w:val="20"/>
    </w:rPr>
  </w:style>
  <w:style w:type="paragraph" w:styleId="CommentSubject">
    <w:name w:val="annotation subject"/>
    <w:basedOn w:val="CommentText"/>
    <w:next w:val="CommentText"/>
    <w:link w:val="CommentSubjectChar"/>
    <w:uiPriority w:val="99"/>
    <w:semiHidden/>
    <w:unhideWhenUsed/>
    <w:rsid w:val="0095038C"/>
    <w:rPr>
      <w:b/>
      <w:bCs/>
    </w:rPr>
  </w:style>
  <w:style w:type="character" w:customStyle="1" w:styleId="CommentSubjectChar">
    <w:name w:val="Comment Subject Char"/>
    <w:basedOn w:val="CommentTextChar"/>
    <w:link w:val="CommentSubject"/>
    <w:uiPriority w:val="99"/>
    <w:semiHidden/>
    <w:rsid w:val="0095038C"/>
    <w:rPr>
      <w:b/>
      <w:bCs/>
      <w:sz w:val="20"/>
      <w:szCs w:val="20"/>
    </w:rPr>
  </w:style>
  <w:style w:type="character" w:customStyle="1" w:styleId="Heading1Char">
    <w:name w:val="Heading 1 Char"/>
    <w:basedOn w:val="DefaultParagraphFont"/>
    <w:link w:val="Heading1"/>
    <w:uiPriority w:val="9"/>
    <w:rsid w:val="009F1C6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F1C6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97B05"/>
    <w:pPr>
      <w:ind w:left="720"/>
      <w:contextualSpacing/>
    </w:pPr>
  </w:style>
  <w:style w:type="character" w:styleId="Hyperlink">
    <w:name w:val="Hyperlink"/>
    <w:basedOn w:val="DefaultParagraphFont"/>
    <w:uiPriority w:val="99"/>
    <w:unhideWhenUsed/>
    <w:rsid w:val="00697B05"/>
    <w:rPr>
      <w:color w:val="0563C1" w:themeColor="hyperlink"/>
      <w:u w:val="single"/>
    </w:rPr>
  </w:style>
  <w:style w:type="paragraph" w:styleId="Revision">
    <w:name w:val="Revision"/>
    <w:hidden/>
    <w:uiPriority w:val="99"/>
    <w:semiHidden/>
    <w:rsid w:val="00EB0CDA"/>
    <w:pPr>
      <w:spacing w:after="0" w:line="240" w:lineRule="auto"/>
    </w:pPr>
  </w:style>
  <w:style w:type="table" w:styleId="TableGrid">
    <w:name w:val="Table Grid"/>
    <w:basedOn w:val="TableNormal"/>
    <w:rsid w:val="00680058"/>
    <w:pPr>
      <w:tabs>
        <w:tab w:val="left" w:pos="950"/>
      </w:tabs>
      <w:spacing w:after="240" w:line="264"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qFormat/>
    <w:rsid w:val="00680058"/>
    <w:pPr>
      <w:tabs>
        <w:tab w:val="left" w:pos="0"/>
      </w:tabs>
      <w:kinsoku w:val="0"/>
      <w:overflowPunct w:val="0"/>
      <w:spacing w:line="260" w:lineRule="atLeast"/>
    </w:pPr>
    <w:rPr>
      <w:rFonts w:ascii="Times New Roman" w:hAnsi="Times New Roman" w:cs="Times New Roman"/>
      <w:sz w:val="24"/>
      <w:lang w:val="en"/>
    </w:rPr>
  </w:style>
  <w:style w:type="character" w:customStyle="1" w:styleId="BodyTextChar">
    <w:name w:val="Body Text Char"/>
    <w:basedOn w:val="DefaultParagraphFont"/>
    <w:link w:val="BodyText"/>
    <w:rsid w:val="00680058"/>
    <w:rPr>
      <w:rFonts w:ascii="Times New Roman" w:hAnsi="Times New Roman" w:cs="Times New Roman"/>
      <w:sz w:val="24"/>
      <w:lang w:val="en"/>
    </w:rPr>
  </w:style>
  <w:style w:type="table" w:customStyle="1" w:styleId="TableGrid1">
    <w:name w:val="Table Grid1"/>
    <w:basedOn w:val="TableNormal"/>
    <w:next w:val="TableGrid"/>
    <w:rsid w:val="00307A05"/>
    <w:pPr>
      <w:tabs>
        <w:tab w:val="left" w:pos="950"/>
      </w:tabs>
      <w:spacing w:after="240" w:line="264"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2CAC"/>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21601">
      <w:bodyDiv w:val="1"/>
      <w:marLeft w:val="0"/>
      <w:marRight w:val="0"/>
      <w:marTop w:val="0"/>
      <w:marBottom w:val="0"/>
      <w:divBdr>
        <w:top w:val="none" w:sz="0" w:space="0" w:color="auto"/>
        <w:left w:val="none" w:sz="0" w:space="0" w:color="auto"/>
        <w:bottom w:val="none" w:sz="0" w:space="0" w:color="auto"/>
        <w:right w:val="none" w:sz="0" w:space="0" w:color="auto"/>
      </w:divBdr>
    </w:div>
    <w:div w:id="1244988817">
      <w:bodyDiv w:val="1"/>
      <w:marLeft w:val="0"/>
      <w:marRight w:val="0"/>
      <w:marTop w:val="0"/>
      <w:marBottom w:val="0"/>
      <w:divBdr>
        <w:top w:val="none" w:sz="0" w:space="0" w:color="auto"/>
        <w:left w:val="none" w:sz="0" w:space="0" w:color="auto"/>
        <w:bottom w:val="none" w:sz="0" w:space="0" w:color="auto"/>
        <w:right w:val="none" w:sz="0" w:space="0" w:color="auto"/>
      </w:divBdr>
      <w:divsChild>
        <w:div w:id="1319963741">
          <w:marLeft w:val="0"/>
          <w:marRight w:val="0"/>
          <w:marTop w:val="0"/>
          <w:marBottom w:val="0"/>
          <w:divBdr>
            <w:top w:val="none" w:sz="0" w:space="0" w:color="auto"/>
            <w:left w:val="none" w:sz="0" w:space="0" w:color="auto"/>
            <w:bottom w:val="none" w:sz="0" w:space="0" w:color="auto"/>
            <w:right w:val="none" w:sz="0" w:space="0" w:color="auto"/>
          </w:divBdr>
          <w:divsChild>
            <w:div w:id="1423573101">
              <w:marLeft w:val="0"/>
              <w:marRight w:val="0"/>
              <w:marTop w:val="0"/>
              <w:marBottom w:val="0"/>
              <w:divBdr>
                <w:top w:val="none" w:sz="0" w:space="0" w:color="auto"/>
                <w:left w:val="none" w:sz="0" w:space="0" w:color="auto"/>
                <w:bottom w:val="none" w:sz="0" w:space="0" w:color="auto"/>
                <w:right w:val="none" w:sz="0" w:space="0" w:color="auto"/>
              </w:divBdr>
              <w:divsChild>
                <w:div w:id="1821385179">
                  <w:marLeft w:val="0"/>
                  <w:marRight w:val="0"/>
                  <w:marTop w:val="0"/>
                  <w:marBottom w:val="0"/>
                  <w:divBdr>
                    <w:top w:val="none" w:sz="0" w:space="0" w:color="auto"/>
                    <w:left w:val="none" w:sz="0" w:space="0" w:color="auto"/>
                    <w:bottom w:val="none" w:sz="0" w:space="0" w:color="auto"/>
                    <w:right w:val="none" w:sz="0" w:space="0" w:color="auto"/>
                  </w:divBdr>
                  <w:divsChild>
                    <w:div w:id="72433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07822">
      <w:bodyDiv w:val="1"/>
      <w:marLeft w:val="0"/>
      <w:marRight w:val="0"/>
      <w:marTop w:val="0"/>
      <w:marBottom w:val="0"/>
      <w:divBdr>
        <w:top w:val="none" w:sz="0" w:space="0" w:color="auto"/>
        <w:left w:val="none" w:sz="0" w:space="0" w:color="auto"/>
        <w:bottom w:val="none" w:sz="0" w:space="0" w:color="auto"/>
        <w:right w:val="none" w:sz="0" w:space="0" w:color="auto"/>
      </w:divBdr>
    </w:div>
    <w:div w:id="1655144136">
      <w:bodyDiv w:val="1"/>
      <w:marLeft w:val="0"/>
      <w:marRight w:val="0"/>
      <w:marTop w:val="0"/>
      <w:marBottom w:val="0"/>
      <w:divBdr>
        <w:top w:val="none" w:sz="0" w:space="0" w:color="auto"/>
        <w:left w:val="none" w:sz="0" w:space="0" w:color="auto"/>
        <w:bottom w:val="none" w:sz="0" w:space="0" w:color="auto"/>
        <w:right w:val="none" w:sz="0" w:space="0" w:color="auto"/>
      </w:divBdr>
    </w:div>
    <w:div w:id="2033453885">
      <w:bodyDiv w:val="1"/>
      <w:marLeft w:val="0"/>
      <w:marRight w:val="0"/>
      <w:marTop w:val="0"/>
      <w:marBottom w:val="0"/>
      <w:divBdr>
        <w:top w:val="none" w:sz="0" w:space="0" w:color="auto"/>
        <w:left w:val="none" w:sz="0" w:space="0" w:color="auto"/>
        <w:bottom w:val="none" w:sz="0" w:space="0" w:color="auto"/>
        <w:right w:val="none" w:sz="0" w:space="0" w:color="auto"/>
      </w:divBdr>
    </w:div>
    <w:div w:id="207716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nal xmlns="8174197f-f289-44ad-bcae-cc57692f6b3f" xsi:nil="true"/>
    <TaxCatchAll xmlns="7f28fc69-7c94-4a0a-b3e8-860bcbf54368" xsi:nil="true"/>
    <lcf76f155ced4ddcb4097134ff3c332f xmlns="8174197f-f289-44ad-bcae-cc57692f6b3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543EF152E66B44BA2A6F2A67617384" ma:contentTypeVersion="17" ma:contentTypeDescription="Create a new document." ma:contentTypeScope="" ma:versionID="6ca1ad03cd4d5e20ee4304707f4633d5">
  <xsd:schema xmlns:xsd="http://www.w3.org/2001/XMLSchema" xmlns:xs="http://www.w3.org/2001/XMLSchema" xmlns:p="http://schemas.microsoft.com/office/2006/metadata/properties" xmlns:ns2="7f28fc69-7c94-4a0a-b3e8-860bcbf54368" xmlns:ns3="8174197f-f289-44ad-bcae-cc57692f6b3f" targetNamespace="http://schemas.microsoft.com/office/2006/metadata/properties" ma:root="true" ma:fieldsID="f8820dc279d56ed30802f12200e08a71" ns2:_="" ns3:_="">
    <xsd:import namespace="7f28fc69-7c94-4a0a-b3e8-860bcbf54368"/>
    <xsd:import namespace="8174197f-f289-44ad-bcae-cc57692f6b3f"/>
    <xsd:element name="properties">
      <xsd:complexType>
        <xsd:sequence>
          <xsd:element name="documentManagement">
            <xsd:complexType>
              <xsd:all>
                <xsd:element ref="ns2:SharedWithUsers" minOccurs="0"/>
                <xsd:element ref="ns2:SharedWithDetails" minOccurs="0"/>
                <xsd:element ref="ns3:Final"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8fc69-7c94-4a0a-b3e8-860bcbf5436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ebb37da-f5cb-49ee-b673-4240f986aeed}" ma:internalName="TaxCatchAll" ma:showField="CatchAllData" ma:web="7f28fc69-7c94-4a0a-b3e8-860bcbf543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74197f-f289-44ad-bcae-cc57692f6b3f" elementFormDefault="qualified">
    <xsd:import namespace="http://schemas.microsoft.com/office/2006/documentManagement/types"/>
    <xsd:import namespace="http://schemas.microsoft.com/office/infopath/2007/PartnerControls"/>
    <xsd:element name="Final" ma:index="10" nillable="true" ma:displayName="Final" ma:format="Dropdown" ma:internalName="Final">
      <xsd:simpleType>
        <xsd:union memberTypes="dms:Text">
          <xsd:simpleType>
            <xsd:restriction base="dms:Choice">
              <xsd:enumeration value="Final Document"/>
              <xsd:enumeration value="Draft"/>
              <xsd:enumeration value="Choice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23f4dbf-a20a-490d-9543-870407f9c2a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E3CD7-A969-4BE6-9646-0976EA560FC5}">
  <ds:schemaRefs>
    <ds:schemaRef ds:uri="http://schemas.microsoft.com/sharepoint/v3/contenttype/forms"/>
  </ds:schemaRefs>
</ds:datastoreItem>
</file>

<file path=customXml/itemProps2.xml><?xml version="1.0" encoding="utf-8"?>
<ds:datastoreItem xmlns:ds="http://schemas.openxmlformats.org/officeDocument/2006/customXml" ds:itemID="{96EC1C2A-E94E-434A-87D5-A8BCD2D816F1}">
  <ds:schemaRefs>
    <ds:schemaRef ds:uri="http://schemas.microsoft.com/office/2006/metadata/properties"/>
    <ds:schemaRef ds:uri="http://schemas.microsoft.com/office/infopath/2007/PartnerControls"/>
    <ds:schemaRef ds:uri="8174197f-f289-44ad-bcae-cc57692f6b3f"/>
    <ds:schemaRef ds:uri="7f28fc69-7c94-4a0a-b3e8-860bcbf54368"/>
  </ds:schemaRefs>
</ds:datastoreItem>
</file>

<file path=customXml/itemProps3.xml><?xml version="1.0" encoding="utf-8"?>
<ds:datastoreItem xmlns:ds="http://schemas.openxmlformats.org/officeDocument/2006/customXml" ds:itemID="{7D8C0DBA-D509-4296-BE03-C5A7829352FA}"/>
</file>

<file path=customXml/itemProps4.xml><?xml version="1.0" encoding="utf-8"?>
<ds:datastoreItem xmlns:ds="http://schemas.openxmlformats.org/officeDocument/2006/customXml" ds:itemID="{150C1753-3F85-4294-BB6D-05185C57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3034</Words>
  <Characters>16478</Characters>
  <Application>Microsoft Office Word</Application>
  <DocSecurity>0</DocSecurity>
  <Lines>1098</Lines>
  <Paragraphs>629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Ensch</dc:creator>
  <cp:keywords/>
  <dc:description/>
  <cp:lastModifiedBy>Rob Sweeney</cp:lastModifiedBy>
  <cp:revision>39</cp:revision>
  <cp:lastPrinted>2023-03-30T06:09:00Z</cp:lastPrinted>
  <dcterms:created xsi:type="dcterms:W3CDTF">2025-11-14T11:47:00Z</dcterms:created>
  <dcterms:modified xsi:type="dcterms:W3CDTF">2026-09-23T13:57:00Z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0x0101001F543EF152E66B44BA2A6F2A67617384</vt:lpwstr>
  </property>
  <property fmtid="{D5CDD505-2E9C-101B-9397-08002B2CF9AE}" pid="3" name="MediaServiceImageTags">
    <vt:lpwstr/>
  </property>
</Properties>
</file>